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AFE" w:rsidRDefault="00521AFE" w:rsidP="00521AFE">
      <w:pPr>
        <w:tabs>
          <w:tab w:val="left" w:pos="2680"/>
        </w:tabs>
        <w:jc w:val="center"/>
        <w:rPr>
          <w:rFonts w:ascii="Times New Roman" w:hAnsi="Times New Roman"/>
          <w:b/>
          <w:sz w:val="28"/>
          <w:szCs w:val="28"/>
        </w:rPr>
      </w:pPr>
      <w:r>
        <w:rPr>
          <w:rFonts w:ascii="Times New Roman" w:hAnsi="Times New Roman"/>
          <w:b/>
          <w:sz w:val="28"/>
          <w:szCs w:val="28"/>
        </w:rPr>
        <w:t>«Ә.Марғұлан атындағы жалпы білім беру орта мектебі» КММ</w:t>
      </w:r>
    </w:p>
    <w:p w:rsidR="00521AFE" w:rsidRDefault="00521AFE" w:rsidP="00521AFE">
      <w:pPr>
        <w:tabs>
          <w:tab w:val="left" w:pos="2680"/>
        </w:tabs>
        <w:jc w:val="center"/>
        <w:rPr>
          <w:rFonts w:ascii="Times New Roman" w:hAnsi="Times New Roman"/>
          <w:b/>
          <w:sz w:val="28"/>
          <w:szCs w:val="28"/>
        </w:rPr>
      </w:pPr>
      <w:r>
        <w:rPr>
          <w:rFonts w:ascii="Times New Roman" w:hAnsi="Times New Roman"/>
          <w:b/>
          <w:sz w:val="28"/>
          <w:szCs w:val="28"/>
        </w:rPr>
        <w:t>Қамқоршылық кеңесі отырысының</w:t>
      </w:r>
    </w:p>
    <w:p w:rsidR="00521AFE" w:rsidRDefault="00521AFE" w:rsidP="00521AFE">
      <w:pPr>
        <w:tabs>
          <w:tab w:val="left" w:pos="2680"/>
        </w:tabs>
        <w:jc w:val="center"/>
        <w:rPr>
          <w:rFonts w:ascii="Times New Roman" w:hAnsi="Times New Roman"/>
          <w:b/>
          <w:sz w:val="28"/>
          <w:szCs w:val="28"/>
        </w:rPr>
      </w:pPr>
      <w:r>
        <w:rPr>
          <w:rFonts w:ascii="Times New Roman" w:hAnsi="Times New Roman"/>
          <w:b/>
          <w:sz w:val="28"/>
          <w:szCs w:val="28"/>
        </w:rPr>
        <w:t>№4  хаттамасы</w:t>
      </w:r>
    </w:p>
    <w:p w:rsidR="00521AFE" w:rsidRDefault="00521AFE" w:rsidP="00521AFE">
      <w:pPr>
        <w:tabs>
          <w:tab w:val="left" w:pos="2680"/>
        </w:tabs>
        <w:jc w:val="center"/>
        <w:rPr>
          <w:rFonts w:ascii="Times New Roman" w:hAnsi="Times New Roman"/>
          <w:b/>
          <w:sz w:val="28"/>
          <w:szCs w:val="28"/>
        </w:rPr>
      </w:pPr>
    </w:p>
    <w:p w:rsidR="00521AFE" w:rsidRDefault="00521AFE" w:rsidP="00521AFE">
      <w:pPr>
        <w:tabs>
          <w:tab w:val="left" w:pos="2680"/>
        </w:tabs>
        <w:rPr>
          <w:rFonts w:ascii="Times New Roman" w:hAnsi="Times New Roman"/>
          <w:sz w:val="28"/>
          <w:szCs w:val="28"/>
        </w:rPr>
      </w:pPr>
      <w:r>
        <w:rPr>
          <w:rFonts w:ascii="Times New Roman" w:hAnsi="Times New Roman"/>
          <w:b/>
          <w:sz w:val="28"/>
          <w:szCs w:val="28"/>
        </w:rPr>
        <w:t xml:space="preserve">Өткізу мерзімі: </w:t>
      </w:r>
      <w:r>
        <w:rPr>
          <w:rFonts w:ascii="Times New Roman" w:hAnsi="Times New Roman"/>
          <w:sz w:val="28"/>
          <w:szCs w:val="28"/>
        </w:rPr>
        <w:t>27.03.2019</w:t>
      </w:r>
      <w:r w:rsidRPr="00521AFE">
        <w:rPr>
          <w:rFonts w:ascii="Times New Roman" w:hAnsi="Times New Roman"/>
          <w:sz w:val="28"/>
          <w:szCs w:val="28"/>
        </w:rPr>
        <w:t xml:space="preserve"> </w:t>
      </w:r>
      <w:r>
        <w:rPr>
          <w:rFonts w:ascii="Times New Roman" w:hAnsi="Times New Roman"/>
          <w:sz w:val="28"/>
          <w:szCs w:val="28"/>
        </w:rPr>
        <w:t>ж</w:t>
      </w:r>
    </w:p>
    <w:p w:rsidR="00521AFE" w:rsidRDefault="00521AFE" w:rsidP="00521AFE">
      <w:pPr>
        <w:tabs>
          <w:tab w:val="left" w:pos="2680"/>
        </w:tabs>
        <w:rPr>
          <w:rFonts w:ascii="Times New Roman" w:hAnsi="Times New Roman"/>
          <w:sz w:val="28"/>
          <w:szCs w:val="28"/>
        </w:rPr>
      </w:pPr>
      <w:r>
        <w:rPr>
          <w:rFonts w:ascii="Times New Roman" w:hAnsi="Times New Roman"/>
          <w:b/>
          <w:sz w:val="28"/>
          <w:szCs w:val="28"/>
        </w:rPr>
        <w:t>Өткізу орны:</w:t>
      </w:r>
      <w:r>
        <w:rPr>
          <w:rFonts w:ascii="Times New Roman" w:hAnsi="Times New Roman"/>
          <w:sz w:val="28"/>
          <w:szCs w:val="28"/>
        </w:rPr>
        <w:t xml:space="preserve"> Ә.Марғұлан атындағы жалпы білім беретін орта мектеп (тарих кабинеті)</w:t>
      </w:r>
    </w:p>
    <w:p w:rsidR="00521AFE" w:rsidRDefault="00521AFE" w:rsidP="00521AFE">
      <w:pPr>
        <w:tabs>
          <w:tab w:val="left" w:pos="2680"/>
        </w:tabs>
        <w:rPr>
          <w:rFonts w:ascii="Times New Roman" w:hAnsi="Times New Roman"/>
          <w:b/>
          <w:sz w:val="28"/>
          <w:szCs w:val="28"/>
        </w:rPr>
      </w:pPr>
      <w:r>
        <w:rPr>
          <w:rFonts w:ascii="Times New Roman" w:hAnsi="Times New Roman"/>
          <w:b/>
          <w:sz w:val="28"/>
          <w:szCs w:val="28"/>
        </w:rPr>
        <w:t>Отырыстың басталуы: 17.00</w:t>
      </w:r>
    </w:p>
    <w:p w:rsidR="00521AFE" w:rsidRDefault="00521AFE" w:rsidP="00521AFE">
      <w:pPr>
        <w:tabs>
          <w:tab w:val="left" w:pos="2680"/>
        </w:tabs>
        <w:rPr>
          <w:rFonts w:ascii="Times New Roman" w:hAnsi="Times New Roman"/>
          <w:b/>
          <w:sz w:val="28"/>
          <w:szCs w:val="28"/>
        </w:rPr>
      </w:pPr>
      <w:r>
        <w:rPr>
          <w:rFonts w:ascii="Times New Roman" w:hAnsi="Times New Roman"/>
          <w:b/>
          <w:sz w:val="28"/>
          <w:szCs w:val="28"/>
        </w:rPr>
        <w:t>Отырыстың аяқталуы: 17.50</w:t>
      </w:r>
    </w:p>
    <w:p w:rsidR="00521AFE" w:rsidRDefault="00521AFE" w:rsidP="00521AFE">
      <w:pPr>
        <w:tabs>
          <w:tab w:val="left" w:pos="2680"/>
        </w:tabs>
        <w:rPr>
          <w:rFonts w:ascii="Times New Roman" w:hAnsi="Times New Roman"/>
          <w:b/>
          <w:sz w:val="28"/>
          <w:szCs w:val="28"/>
        </w:rPr>
      </w:pPr>
      <w:r>
        <w:rPr>
          <w:rFonts w:ascii="Times New Roman" w:hAnsi="Times New Roman"/>
          <w:b/>
          <w:sz w:val="28"/>
          <w:szCs w:val="28"/>
        </w:rPr>
        <w:t>Қатысқандар:</w:t>
      </w:r>
    </w:p>
    <w:p w:rsidR="00521AFE" w:rsidRDefault="00521AFE" w:rsidP="00521AFE">
      <w:pPr>
        <w:rPr>
          <w:rFonts w:ascii="Times New Roman" w:hAnsi="Times New Roman"/>
          <w:sz w:val="28"/>
          <w:szCs w:val="28"/>
        </w:rPr>
      </w:pPr>
      <w:r>
        <w:rPr>
          <w:rFonts w:ascii="Times New Roman" w:hAnsi="Times New Roman"/>
          <w:sz w:val="28"/>
          <w:szCs w:val="28"/>
        </w:rPr>
        <w:t>1. Музапарова Ляззат Кулкешевна – жеке кәсіпкер «Музапарова»,  Кеңес төрағасы</w:t>
      </w:r>
    </w:p>
    <w:p w:rsidR="00521AFE" w:rsidRDefault="00521AFE" w:rsidP="00521AFE">
      <w:pPr>
        <w:rPr>
          <w:rFonts w:ascii="Times New Roman" w:hAnsi="Times New Roman"/>
          <w:sz w:val="28"/>
          <w:szCs w:val="28"/>
        </w:rPr>
      </w:pPr>
      <w:r>
        <w:rPr>
          <w:rFonts w:ascii="Times New Roman" w:hAnsi="Times New Roman"/>
          <w:sz w:val="28"/>
          <w:szCs w:val="28"/>
        </w:rPr>
        <w:t xml:space="preserve">2. Акимбекова Айнур Азатбековна – ата-аналар комитетінің төрайымы, кеңес мүшесі </w:t>
      </w:r>
    </w:p>
    <w:p w:rsidR="00521AFE" w:rsidRDefault="00521AFE" w:rsidP="00521AFE">
      <w:pPr>
        <w:rPr>
          <w:rFonts w:ascii="Times New Roman" w:hAnsi="Times New Roman"/>
          <w:sz w:val="28"/>
          <w:szCs w:val="28"/>
        </w:rPr>
      </w:pPr>
      <w:r>
        <w:rPr>
          <w:rFonts w:ascii="Times New Roman" w:hAnsi="Times New Roman"/>
          <w:sz w:val="28"/>
          <w:szCs w:val="28"/>
        </w:rPr>
        <w:t>3. Абен Оразалы Болатұлы – учаскелік полицей, кеңес мүшесі</w:t>
      </w:r>
    </w:p>
    <w:p w:rsidR="00521AFE" w:rsidRDefault="00521AFE" w:rsidP="00521AFE">
      <w:pPr>
        <w:rPr>
          <w:rFonts w:ascii="Times New Roman" w:hAnsi="Times New Roman"/>
          <w:sz w:val="28"/>
          <w:szCs w:val="28"/>
        </w:rPr>
      </w:pPr>
      <w:r>
        <w:rPr>
          <w:rFonts w:ascii="Times New Roman" w:hAnsi="Times New Roman"/>
          <w:sz w:val="28"/>
          <w:szCs w:val="28"/>
        </w:rPr>
        <w:t xml:space="preserve">4. Жумагельдинов Мажит Сандыбаевич –  «Ағыбай» шаруа қожалығының басшысы, кеңес мүшесі </w:t>
      </w:r>
    </w:p>
    <w:p w:rsidR="00521AFE" w:rsidRDefault="00521AFE" w:rsidP="00521AFE">
      <w:pPr>
        <w:rPr>
          <w:rFonts w:ascii="Times New Roman" w:hAnsi="Times New Roman"/>
          <w:sz w:val="28"/>
          <w:szCs w:val="28"/>
        </w:rPr>
      </w:pPr>
      <w:r>
        <w:rPr>
          <w:rFonts w:ascii="Times New Roman" w:hAnsi="Times New Roman"/>
          <w:sz w:val="28"/>
          <w:szCs w:val="28"/>
        </w:rPr>
        <w:t>5. Аденова Тулеутай Олжиновна – Құндыкөл ауылдық дәрігерлік амбулаториясының бас дәрігері, кеңес мүшесі</w:t>
      </w:r>
    </w:p>
    <w:p w:rsidR="00521AFE" w:rsidRDefault="00521AFE" w:rsidP="00521AFE">
      <w:pPr>
        <w:rPr>
          <w:rFonts w:ascii="Times New Roman" w:hAnsi="Times New Roman"/>
          <w:sz w:val="28"/>
          <w:szCs w:val="28"/>
        </w:rPr>
      </w:pPr>
      <w:r>
        <w:rPr>
          <w:rFonts w:ascii="Times New Roman" w:hAnsi="Times New Roman"/>
          <w:sz w:val="28"/>
          <w:szCs w:val="28"/>
        </w:rPr>
        <w:t xml:space="preserve">6. Идрисова Жибек Туяковна – ата-ана, кеңес мүшесі </w:t>
      </w:r>
    </w:p>
    <w:p w:rsidR="00521AFE" w:rsidRDefault="00521AFE" w:rsidP="00521AFE">
      <w:pPr>
        <w:rPr>
          <w:rFonts w:ascii="Times New Roman" w:hAnsi="Times New Roman"/>
          <w:sz w:val="28"/>
          <w:szCs w:val="28"/>
        </w:rPr>
      </w:pPr>
      <w:r>
        <w:rPr>
          <w:rFonts w:ascii="Times New Roman" w:hAnsi="Times New Roman"/>
          <w:sz w:val="28"/>
          <w:szCs w:val="28"/>
        </w:rPr>
        <w:t>7. Есмагамбетов Жасулан Тойбекович – Құндыкөл ауылдық округі аппаратының бас маманы, кеңес мүшесі</w:t>
      </w:r>
    </w:p>
    <w:p w:rsidR="00521AFE" w:rsidRDefault="00521AFE" w:rsidP="00521AFE">
      <w:pPr>
        <w:rPr>
          <w:rFonts w:ascii="Times New Roman" w:hAnsi="Times New Roman"/>
          <w:sz w:val="28"/>
          <w:szCs w:val="28"/>
        </w:rPr>
      </w:pPr>
      <w:r>
        <w:rPr>
          <w:rFonts w:ascii="Times New Roman" w:hAnsi="Times New Roman"/>
          <w:sz w:val="28"/>
          <w:szCs w:val="28"/>
        </w:rPr>
        <w:t>8. Сулейменов Канат Мукашевич – ата-ана, кеңес мүшесі</w:t>
      </w:r>
    </w:p>
    <w:p w:rsidR="00521AFE" w:rsidRDefault="00521AFE" w:rsidP="00521AFE">
      <w:pPr>
        <w:rPr>
          <w:rFonts w:ascii="Times New Roman" w:hAnsi="Times New Roman"/>
          <w:sz w:val="28"/>
          <w:szCs w:val="28"/>
        </w:rPr>
      </w:pPr>
      <w:r>
        <w:rPr>
          <w:rFonts w:ascii="Times New Roman" w:hAnsi="Times New Roman"/>
          <w:sz w:val="28"/>
          <w:szCs w:val="28"/>
        </w:rPr>
        <w:t>9. Мукушева Батима Кайыровна –хатшы</w:t>
      </w:r>
    </w:p>
    <w:p w:rsidR="00521AFE" w:rsidRDefault="00521AFE" w:rsidP="00521AFE">
      <w:pPr>
        <w:rPr>
          <w:rFonts w:ascii="Times New Roman" w:hAnsi="Times New Roman"/>
          <w:sz w:val="28"/>
          <w:szCs w:val="28"/>
        </w:rPr>
      </w:pPr>
    </w:p>
    <w:p w:rsidR="00521AFE" w:rsidRDefault="00521AFE" w:rsidP="00521AFE">
      <w:pPr>
        <w:rPr>
          <w:rFonts w:ascii="Times New Roman" w:hAnsi="Times New Roman"/>
          <w:b/>
          <w:sz w:val="28"/>
          <w:szCs w:val="28"/>
        </w:rPr>
      </w:pPr>
      <w:r>
        <w:rPr>
          <w:rFonts w:ascii="Times New Roman" w:hAnsi="Times New Roman"/>
          <w:sz w:val="28"/>
          <w:szCs w:val="28"/>
        </w:rPr>
        <w:t>Мектеп директоры М.А.Смагулов , директордың  тәрбие ісі жөніндегі орынбасары Г.С.Букирова</w:t>
      </w:r>
    </w:p>
    <w:p w:rsidR="00521AFE" w:rsidRDefault="00521AFE" w:rsidP="00521AFE">
      <w:pPr>
        <w:tabs>
          <w:tab w:val="left" w:pos="2680"/>
        </w:tabs>
        <w:rPr>
          <w:rFonts w:ascii="Times New Roman" w:hAnsi="Times New Roman"/>
          <w:sz w:val="28"/>
          <w:szCs w:val="28"/>
        </w:rPr>
      </w:pPr>
      <w:r>
        <w:rPr>
          <w:rFonts w:ascii="Times New Roman" w:hAnsi="Times New Roman"/>
          <w:b/>
          <w:sz w:val="28"/>
          <w:szCs w:val="28"/>
        </w:rPr>
        <w:t>Қатыспағандар:</w:t>
      </w:r>
      <w:r>
        <w:rPr>
          <w:rFonts w:ascii="Times New Roman" w:hAnsi="Times New Roman"/>
          <w:sz w:val="28"/>
          <w:szCs w:val="28"/>
        </w:rPr>
        <w:t xml:space="preserve"> жоқ</w:t>
      </w:r>
    </w:p>
    <w:p w:rsidR="00521AFE" w:rsidRDefault="00521AFE" w:rsidP="00521AFE">
      <w:pPr>
        <w:tabs>
          <w:tab w:val="left" w:pos="2680"/>
        </w:tabs>
        <w:jc w:val="center"/>
        <w:rPr>
          <w:rFonts w:ascii="Times New Roman" w:hAnsi="Times New Roman"/>
          <w:b/>
          <w:sz w:val="28"/>
          <w:szCs w:val="28"/>
        </w:rPr>
      </w:pPr>
    </w:p>
    <w:p w:rsidR="00521AFE" w:rsidRDefault="00521AFE" w:rsidP="00521AFE">
      <w:pPr>
        <w:tabs>
          <w:tab w:val="left" w:pos="2680"/>
        </w:tabs>
        <w:jc w:val="center"/>
        <w:rPr>
          <w:rFonts w:ascii="Times New Roman" w:hAnsi="Times New Roman"/>
          <w:b/>
          <w:sz w:val="28"/>
          <w:szCs w:val="28"/>
        </w:rPr>
      </w:pPr>
      <w:r>
        <w:rPr>
          <w:rFonts w:ascii="Times New Roman" w:hAnsi="Times New Roman"/>
          <w:b/>
          <w:sz w:val="28"/>
          <w:szCs w:val="28"/>
        </w:rPr>
        <w:t>Күн тәртібінде:</w:t>
      </w:r>
    </w:p>
    <w:p w:rsidR="00521AFE" w:rsidRDefault="00521AFE" w:rsidP="00521AFE">
      <w:pPr>
        <w:tabs>
          <w:tab w:val="left" w:pos="2680"/>
        </w:tabs>
        <w:jc w:val="both"/>
        <w:rPr>
          <w:rFonts w:ascii="Times New Roman" w:hAnsi="Times New Roman"/>
          <w:sz w:val="28"/>
          <w:szCs w:val="28"/>
        </w:rPr>
      </w:pPr>
    </w:p>
    <w:p w:rsidR="00521AFE" w:rsidRDefault="00521AFE" w:rsidP="00521AFE">
      <w:pPr>
        <w:rPr>
          <w:rFonts w:ascii="Times New Roman" w:hAnsi="Times New Roman"/>
          <w:sz w:val="28"/>
          <w:szCs w:val="28"/>
        </w:rPr>
      </w:pPr>
      <w:r>
        <w:rPr>
          <w:rFonts w:ascii="Times New Roman" w:hAnsi="Times New Roman"/>
          <w:sz w:val="28"/>
          <w:szCs w:val="28"/>
        </w:rPr>
        <w:t>1. І жартыжылдық қорытындысы.</w:t>
      </w:r>
    </w:p>
    <w:p w:rsidR="00521AFE" w:rsidRDefault="00521AFE" w:rsidP="00521AFE">
      <w:pPr>
        <w:rPr>
          <w:rFonts w:ascii="Times New Roman" w:hAnsi="Times New Roman"/>
          <w:sz w:val="28"/>
          <w:szCs w:val="28"/>
        </w:rPr>
      </w:pPr>
      <w:r>
        <w:rPr>
          <w:rFonts w:ascii="Times New Roman" w:hAnsi="Times New Roman"/>
          <w:sz w:val="28"/>
          <w:szCs w:val="28"/>
        </w:rPr>
        <w:t>2. Қамқоршылық кеңесінің ІІ жартыжылдық жоспары</w:t>
      </w:r>
    </w:p>
    <w:p w:rsidR="00521AFE" w:rsidRDefault="00521AFE" w:rsidP="00521AFE">
      <w:pPr>
        <w:tabs>
          <w:tab w:val="left" w:pos="2680"/>
        </w:tabs>
        <w:jc w:val="both"/>
        <w:rPr>
          <w:rFonts w:ascii="Times New Roman" w:hAnsi="Times New Roman"/>
          <w:sz w:val="28"/>
          <w:szCs w:val="28"/>
        </w:rPr>
      </w:pPr>
    </w:p>
    <w:p w:rsidR="00521AFE" w:rsidRDefault="00521AFE" w:rsidP="00521AFE">
      <w:pPr>
        <w:tabs>
          <w:tab w:val="left" w:pos="0"/>
        </w:tabs>
        <w:jc w:val="both"/>
        <w:rPr>
          <w:rFonts w:ascii="Times New Roman" w:hAnsi="Times New Roman"/>
          <w:sz w:val="28"/>
          <w:szCs w:val="28"/>
        </w:rPr>
      </w:pPr>
      <w:r>
        <w:rPr>
          <w:rFonts w:ascii="Times New Roman" w:hAnsi="Times New Roman"/>
          <w:sz w:val="28"/>
          <w:szCs w:val="28"/>
        </w:rPr>
        <w:t xml:space="preserve">             Күн тәртібінің бірінші мәселесі бойынша мектеп директоры М.А.Смагулов сөз алды. Мектебіміз қыркүйек айынан бастап бес күндік оқу жүйесіне көшкен болатын.  Бұл жөнінде қамқоршылық кеңесі мен ата-аналар жиналысы өткізіліп, өзара келісілді. Сабақ, қоңырау кестелері құрылып, бекітілді. Мектебімізде жаппай оқу қорынан 55 бала тегін ыстық тамақпен қамтылса, 4 оқушы демеуші есебінен, 1 наурыздан бастап «Келешек» аудан әкімінің қаулысына сәйкес бастауыш сынып оқушылары тегін ыстық тамақпен қамтылды,қалғандары ата-ана тарапынан ыстық тамақпен қамтылған. «Мектепке жол» акциясы аясында 15 балаға көмек көрсетілді. Мектепте қыркүйек айынан бастап рейд кестесі құрылып, сынып жетекшілер мен мектеп әкімшілігі кезекшілік атқарады. Мектебіміздің сыртқы алаңы </w:t>
      </w:r>
      <w:r>
        <w:rPr>
          <w:rFonts w:ascii="Times New Roman" w:hAnsi="Times New Roman"/>
          <w:sz w:val="28"/>
          <w:szCs w:val="28"/>
        </w:rPr>
        <w:lastRenderedPageBreak/>
        <w:t xml:space="preserve">қоршауға алынды. Сонымен қатар, ақпан айында мектеп мұражайына жөндеу жұмыстары жспарлануда. </w:t>
      </w:r>
    </w:p>
    <w:p w:rsidR="00521AFE" w:rsidRDefault="00521AFE" w:rsidP="00521AFE">
      <w:pPr>
        <w:tabs>
          <w:tab w:val="left" w:pos="0"/>
        </w:tabs>
        <w:jc w:val="both"/>
        <w:rPr>
          <w:rFonts w:ascii="Times New Roman" w:hAnsi="Times New Roman"/>
          <w:sz w:val="28"/>
          <w:szCs w:val="28"/>
        </w:rPr>
      </w:pPr>
      <w:r>
        <w:rPr>
          <w:rFonts w:ascii="Times New Roman" w:hAnsi="Times New Roman"/>
          <w:sz w:val="28"/>
          <w:szCs w:val="28"/>
        </w:rPr>
        <w:tab/>
        <w:t xml:space="preserve">Жаңа жыл қарсаңында әлеуметтік категориялары бар 24  оқушыға жаңа жылдық сыйлықтар беріліп, мектепішілік жаңа жыл мерекесін өткізуге 17000 теңге көлемінде ақшалай көмек көрсетілді. Демеуші болған жеке кәсіпкерлер, шаруа қожалықтары, ауыл әкімшілігі, мәдениет үйі және ауыл азаматтары. </w:t>
      </w:r>
    </w:p>
    <w:p w:rsidR="00521AFE" w:rsidRDefault="00521AFE" w:rsidP="00521AFE">
      <w:pPr>
        <w:tabs>
          <w:tab w:val="left" w:pos="0"/>
        </w:tabs>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Екінші мәселе бойынша, қамқоршылық кеңесінің төрайымы Л.К.Музапарова сөз алды. 2018-2019 оқу жылына арналған жұмыс жоспарымен таныстырды. Сонымен қатар, Л.К.Музапарова құқықтық мәртебеге ие болу, қазынашылық органда арнайы шотты тіркеуін ұсынды. Қамқоршылық кеңесінің жоспары бекітілді. </w:t>
      </w:r>
    </w:p>
    <w:p w:rsidR="00521AFE" w:rsidRDefault="00521AFE" w:rsidP="00521AFE">
      <w:pPr>
        <w:tabs>
          <w:tab w:val="left" w:pos="0"/>
        </w:tabs>
        <w:jc w:val="both"/>
        <w:rPr>
          <w:rFonts w:ascii="Times New Roman" w:hAnsi="Times New Roman"/>
          <w:sz w:val="28"/>
          <w:szCs w:val="28"/>
        </w:rPr>
      </w:pPr>
      <w:r>
        <w:rPr>
          <w:rFonts w:ascii="Times New Roman" w:hAnsi="Times New Roman"/>
          <w:sz w:val="28"/>
          <w:szCs w:val="28"/>
        </w:rPr>
        <w:tab/>
        <w:t>3. ІІ жартыжылдыққа арналған жұмыс жоспары.</w:t>
      </w:r>
    </w:p>
    <w:p w:rsidR="00521AFE" w:rsidRDefault="00521AFE" w:rsidP="00521AFE">
      <w:pPr>
        <w:tabs>
          <w:tab w:val="left" w:pos="0"/>
        </w:tabs>
        <w:jc w:val="both"/>
        <w:rPr>
          <w:rFonts w:ascii="Times New Roman" w:hAnsi="Times New Roman"/>
          <w:sz w:val="28"/>
          <w:szCs w:val="28"/>
        </w:rPr>
      </w:pPr>
      <w:r>
        <w:rPr>
          <w:rFonts w:ascii="Times New Roman" w:hAnsi="Times New Roman"/>
          <w:sz w:val="28"/>
          <w:szCs w:val="28"/>
        </w:rPr>
        <w:t>Директордың тәрбие ісі жөніндегі орынбасары Букирова Г.С. ІІ жартыжылдыққа арналған жұмыс жоспарымен таныстырды. Бұл жоспарда негізгі жұмыс жасау бағыттары көрсетілді. Қамқоршылық кеңес мүшелері екінші жартыжылдыққа арналған жұмыс жоспарын бекітті.</w:t>
      </w:r>
    </w:p>
    <w:p w:rsidR="00521AFE" w:rsidRDefault="00521AFE" w:rsidP="00521AFE">
      <w:pPr>
        <w:tabs>
          <w:tab w:val="left" w:pos="0"/>
        </w:tabs>
        <w:jc w:val="both"/>
        <w:rPr>
          <w:rFonts w:ascii="Times New Roman" w:hAnsi="Times New Roman"/>
          <w:sz w:val="28"/>
          <w:szCs w:val="28"/>
        </w:rPr>
      </w:pPr>
    </w:p>
    <w:p w:rsidR="00521AFE" w:rsidRDefault="00521AFE" w:rsidP="00521AFE">
      <w:pPr>
        <w:tabs>
          <w:tab w:val="left" w:pos="0"/>
        </w:tabs>
        <w:jc w:val="both"/>
        <w:rPr>
          <w:rFonts w:ascii="Times New Roman" w:hAnsi="Times New Roman"/>
          <w:b/>
          <w:sz w:val="28"/>
          <w:szCs w:val="28"/>
        </w:rPr>
      </w:pPr>
      <w:r>
        <w:rPr>
          <w:rFonts w:ascii="Times New Roman" w:hAnsi="Times New Roman"/>
          <w:b/>
          <w:sz w:val="28"/>
          <w:szCs w:val="28"/>
        </w:rPr>
        <w:t>Шешім:</w:t>
      </w:r>
    </w:p>
    <w:p w:rsidR="00521AFE" w:rsidRDefault="00521AFE" w:rsidP="00521AFE">
      <w:pPr>
        <w:tabs>
          <w:tab w:val="left" w:pos="0"/>
        </w:tabs>
        <w:jc w:val="both"/>
        <w:rPr>
          <w:rFonts w:ascii="Times New Roman" w:hAnsi="Times New Roman"/>
          <w:sz w:val="28"/>
          <w:szCs w:val="28"/>
        </w:rPr>
      </w:pPr>
      <w:r>
        <w:rPr>
          <w:rFonts w:ascii="Times New Roman" w:hAnsi="Times New Roman"/>
          <w:sz w:val="28"/>
          <w:szCs w:val="28"/>
        </w:rPr>
        <w:t>1. Қамқоршылық кеңесі мектептің жұмысына оң бағасын беріп, жұмыстарын ары қарай жалғастыруын  ұсынды.</w:t>
      </w:r>
    </w:p>
    <w:p w:rsidR="00521AFE" w:rsidRDefault="00521AFE" w:rsidP="00521AFE">
      <w:pPr>
        <w:tabs>
          <w:tab w:val="left" w:pos="0"/>
        </w:tabs>
        <w:jc w:val="both"/>
        <w:rPr>
          <w:rFonts w:ascii="Times New Roman" w:hAnsi="Times New Roman"/>
          <w:sz w:val="28"/>
          <w:szCs w:val="28"/>
        </w:rPr>
      </w:pPr>
      <w:r>
        <w:rPr>
          <w:rFonts w:ascii="Times New Roman" w:hAnsi="Times New Roman"/>
          <w:sz w:val="28"/>
          <w:szCs w:val="28"/>
        </w:rPr>
        <w:t>2. Қамқоршылық кеңесінің мүшелері 2018-2019 оқу жылының ІІ жартыжылдығына арналған жұмысын бекітті.</w:t>
      </w:r>
    </w:p>
    <w:p w:rsidR="00521AFE" w:rsidRDefault="00521AFE" w:rsidP="00521AFE">
      <w:pPr>
        <w:tabs>
          <w:tab w:val="left" w:pos="0"/>
        </w:tabs>
        <w:jc w:val="both"/>
        <w:rPr>
          <w:rFonts w:ascii="Times New Roman" w:hAnsi="Times New Roman"/>
          <w:sz w:val="28"/>
          <w:szCs w:val="28"/>
        </w:rPr>
      </w:pPr>
      <w:r>
        <w:rPr>
          <w:rFonts w:ascii="Times New Roman" w:hAnsi="Times New Roman"/>
          <w:sz w:val="28"/>
          <w:szCs w:val="28"/>
        </w:rPr>
        <w:t>3. Құқықтық мәртебеге ие болу және қазынашылық органдарда арнайы шоттарды тіркеу.</w:t>
      </w:r>
    </w:p>
    <w:p w:rsidR="00521AFE" w:rsidRDefault="00521AFE" w:rsidP="00521AFE">
      <w:pPr>
        <w:tabs>
          <w:tab w:val="left" w:pos="0"/>
        </w:tabs>
        <w:jc w:val="both"/>
        <w:rPr>
          <w:rFonts w:ascii="Times New Roman" w:hAnsi="Times New Roman"/>
          <w:sz w:val="28"/>
          <w:szCs w:val="28"/>
        </w:rPr>
      </w:pPr>
    </w:p>
    <w:p w:rsidR="00521AFE" w:rsidRDefault="00521AFE" w:rsidP="00521AFE">
      <w:pPr>
        <w:tabs>
          <w:tab w:val="left" w:pos="0"/>
        </w:tabs>
        <w:jc w:val="both"/>
        <w:rPr>
          <w:rFonts w:ascii="Times New Roman" w:hAnsi="Times New Roman"/>
          <w:sz w:val="28"/>
          <w:szCs w:val="28"/>
        </w:rPr>
      </w:pPr>
    </w:p>
    <w:p w:rsidR="00521AFE" w:rsidRDefault="00521AFE" w:rsidP="00521AFE">
      <w:pPr>
        <w:tabs>
          <w:tab w:val="left" w:pos="0"/>
        </w:tabs>
        <w:jc w:val="both"/>
        <w:rPr>
          <w:rFonts w:ascii="Times New Roman" w:hAnsi="Times New Roman"/>
          <w:sz w:val="28"/>
          <w:szCs w:val="28"/>
        </w:rPr>
      </w:pPr>
    </w:p>
    <w:p w:rsidR="00521AFE" w:rsidRDefault="00521AFE" w:rsidP="00521AFE">
      <w:pPr>
        <w:tabs>
          <w:tab w:val="left" w:pos="0"/>
        </w:tabs>
        <w:jc w:val="both"/>
        <w:rPr>
          <w:rFonts w:ascii="Times New Roman" w:hAnsi="Times New Roman"/>
          <w:sz w:val="28"/>
          <w:szCs w:val="28"/>
        </w:rPr>
      </w:pPr>
      <w:r>
        <w:rPr>
          <w:rFonts w:ascii="Times New Roman" w:hAnsi="Times New Roman"/>
          <w:sz w:val="28"/>
          <w:szCs w:val="28"/>
        </w:rPr>
        <w:tab/>
        <w:t>Қамқоршылық кеңесінің төрайымы:</w:t>
      </w:r>
      <w:r>
        <w:rPr>
          <w:rFonts w:ascii="Times New Roman" w:hAnsi="Times New Roman"/>
          <w:sz w:val="28"/>
          <w:szCs w:val="28"/>
        </w:rPr>
        <w:tab/>
      </w:r>
      <w:r>
        <w:rPr>
          <w:rFonts w:ascii="Times New Roman" w:hAnsi="Times New Roman"/>
          <w:sz w:val="28"/>
          <w:szCs w:val="28"/>
        </w:rPr>
        <w:tab/>
        <w:t>Л.К.Музапарова</w:t>
      </w:r>
    </w:p>
    <w:p w:rsidR="00006396" w:rsidRDefault="00521AFE" w:rsidP="00521AFE">
      <w:r>
        <w:rPr>
          <w:rFonts w:ascii="Times New Roman" w:hAnsi="Times New Roman"/>
          <w:sz w:val="28"/>
          <w:szCs w:val="28"/>
        </w:rPr>
        <w:tab/>
        <w:t>Қамқоршылық кеңесінің хатшысы: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Б.Т.Мукушева</w:t>
      </w:r>
    </w:p>
    <w:sectPr w:rsidR="00006396" w:rsidSect="000063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1AFE"/>
    <w:rsid w:val="00006396"/>
    <w:rsid w:val="00521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AFE"/>
    <w:pPr>
      <w:spacing w:after="0" w:line="240" w:lineRule="auto"/>
    </w:pPr>
    <w:rPr>
      <w:rFonts w:ascii="Calibri" w:eastAsia="Times New Roman" w:hAnsi="Calibri" w:cs="Times New Roman"/>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720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2768</Characters>
  <Application>Microsoft Office Word</Application>
  <DocSecurity>0</DocSecurity>
  <Lines>23</Lines>
  <Paragraphs>6</Paragraphs>
  <ScaleCrop>false</ScaleCrop>
  <Company>Reanimator Extreme Edition</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a123</dc:creator>
  <cp:keywords/>
  <dc:description/>
  <cp:lastModifiedBy>a123</cp:lastModifiedBy>
  <cp:revision>3</cp:revision>
  <dcterms:created xsi:type="dcterms:W3CDTF">2019-04-02T05:57:00Z</dcterms:created>
  <dcterms:modified xsi:type="dcterms:W3CDTF">2019-04-02T05:57:00Z</dcterms:modified>
</cp:coreProperties>
</file>