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B6" w:rsidRPr="00730E80" w:rsidRDefault="003977B6" w:rsidP="003977B6">
      <w:pPr>
        <w:pStyle w:val="a3"/>
        <w:jc w:val="center"/>
        <w:rPr>
          <w:rFonts w:ascii="Times New Roman" w:hAnsi="Times New Roman" w:cs="Times New Roman"/>
          <w:sz w:val="28"/>
          <w:szCs w:val="28"/>
          <w:lang w:val="kk-KZ"/>
        </w:rPr>
      </w:pPr>
      <w:bookmarkStart w:id="0" w:name="_GoBack"/>
      <w:bookmarkEnd w:id="0"/>
      <w:r w:rsidRPr="00730E80">
        <w:rPr>
          <w:rFonts w:ascii="Times New Roman" w:hAnsi="Times New Roman" w:cs="Times New Roman"/>
          <w:sz w:val="28"/>
          <w:szCs w:val="28"/>
          <w:lang w:val="kk-KZ"/>
        </w:rPr>
        <w:t>С.Торайғыров атындағы жалпы орта білім беру мектебі КММ</w:t>
      </w:r>
    </w:p>
    <w:p w:rsidR="003977B6" w:rsidRDefault="003977B6" w:rsidP="003977B6">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Қамқорлық кеңестің отырысының </w:t>
      </w:r>
    </w:p>
    <w:p w:rsidR="003977B6" w:rsidRDefault="003977B6" w:rsidP="003977B6">
      <w:pPr>
        <w:pStyle w:val="a3"/>
        <w:jc w:val="center"/>
        <w:rPr>
          <w:rFonts w:ascii="Times New Roman" w:hAnsi="Times New Roman" w:cs="Times New Roman"/>
          <w:sz w:val="28"/>
          <w:szCs w:val="28"/>
          <w:lang w:val="kk-KZ"/>
        </w:rPr>
      </w:pPr>
    </w:p>
    <w:p w:rsidR="003977B6" w:rsidRPr="00730E80" w:rsidRDefault="003977B6" w:rsidP="003977B6">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E80">
        <w:rPr>
          <w:rFonts w:ascii="Times New Roman" w:hAnsi="Times New Roman" w:cs="Times New Roman"/>
          <w:sz w:val="28"/>
          <w:szCs w:val="28"/>
          <w:lang w:val="kk-KZ"/>
        </w:rPr>
        <w:t>Хаттама</w:t>
      </w:r>
      <w:r>
        <w:rPr>
          <w:rFonts w:ascii="Times New Roman" w:hAnsi="Times New Roman" w:cs="Times New Roman"/>
          <w:sz w:val="28"/>
          <w:szCs w:val="28"/>
          <w:lang w:val="kk-KZ"/>
        </w:rPr>
        <w:t>сы №4                                    17.03.2018</w:t>
      </w:r>
    </w:p>
    <w:p w:rsidR="003977B6" w:rsidRDefault="003977B6" w:rsidP="003977B6">
      <w:pPr>
        <w:pStyle w:val="a3"/>
        <w:rPr>
          <w:rFonts w:ascii="Times New Roman" w:hAnsi="Times New Roman" w:cs="Times New Roman"/>
          <w:sz w:val="28"/>
          <w:szCs w:val="28"/>
          <w:lang w:val="kk-KZ"/>
        </w:rPr>
      </w:pPr>
      <w:r w:rsidRPr="00730E80">
        <w:rPr>
          <w:rFonts w:ascii="Times New Roman" w:hAnsi="Times New Roman" w:cs="Times New Roman"/>
          <w:sz w:val="28"/>
          <w:szCs w:val="28"/>
          <w:lang w:val="kk-KZ"/>
        </w:rPr>
        <w:t xml:space="preserve">Қатысқандар: </w:t>
      </w:r>
    </w:p>
    <w:p w:rsidR="003977B6" w:rsidRDefault="003977B6" w:rsidP="003977B6">
      <w:pPr>
        <w:pStyle w:val="a3"/>
        <w:rPr>
          <w:rFonts w:ascii="Times New Roman" w:hAnsi="Times New Roman" w:cs="Times New Roman"/>
          <w:sz w:val="28"/>
          <w:szCs w:val="28"/>
          <w:lang w:val="kk-KZ"/>
        </w:rPr>
      </w:pPr>
      <w:r>
        <w:rPr>
          <w:rFonts w:ascii="Times New Roman" w:hAnsi="Times New Roman" w:cs="Times New Roman"/>
          <w:sz w:val="28"/>
          <w:szCs w:val="28"/>
          <w:lang w:val="kk-KZ"/>
        </w:rPr>
        <w:t>А.Ш.Жакенова</w:t>
      </w:r>
    </w:p>
    <w:p w:rsidR="003977B6" w:rsidRDefault="003977B6" w:rsidP="003977B6">
      <w:pPr>
        <w:pStyle w:val="a3"/>
        <w:tabs>
          <w:tab w:val="left" w:pos="3560"/>
        </w:tabs>
        <w:rPr>
          <w:rFonts w:ascii="Times New Roman" w:hAnsi="Times New Roman" w:cs="Times New Roman"/>
          <w:sz w:val="28"/>
          <w:szCs w:val="28"/>
          <w:lang w:val="kk-KZ"/>
        </w:rPr>
      </w:pPr>
      <w:r>
        <w:rPr>
          <w:rFonts w:ascii="Times New Roman" w:hAnsi="Times New Roman" w:cs="Times New Roman"/>
          <w:sz w:val="28"/>
          <w:szCs w:val="28"/>
          <w:lang w:val="kk-KZ"/>
        </w:rPr>
        <w:t xml:space="preserve"> Г.Р.Дюсембаева</w:t>
      </w:r>
    </w:p>
    <w:p w:rsidR="003977B6" w:rsidRPr="00730E80" w:rsidRDefault="003977B6" w:rsidP="003977B6">
      <w:pPr>
        <w:pStyle w:val="a3"/>
        <w:tabs>
          <w:tab w:val="left" w:pos="356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E80">
        <w:rPr>
          <w:rFonts w:ascii="Times New Roman" w:hAnsi="Times New Roman" w:cs="Times New Roman"/>
          <w:sz w:val="28"/>
          <w:szCs w:val="28"/>
          <w:lang w:val="kk-KZ"/>
        </w:rPr>
        <w:t>Г</w:t>
      </w:r>
      <w:r>
        <w:rPr>
          <w:rFonts w:ascii="Times New Roman" w:hAnsi="Times New Roman" w:cs="Times New Roman"/>
          <w:sz w:val="28"/>
          <w:szCs w:val="28"/>
          <w:lang w:val="kk-KZ"/>
        </w:rPr>
        <w:t>.С.</w:t>
      </w:r>
      <w:r w:rsidRPr="00730E80">
        <w:rPr>
          <w:rFonts w:ascii="Times New Roman" w:hAnsi="Times New Roman" w:cs="Times New Roman"/>
          <w:sz w:val="28"/>
          <w:szCs w:val="28"/>
          <w:lang w:val="kk-KZ"/>
        </w:rPr>
        <w:t xml:space="preserve"> Қаражанова </w:t>
      </w:r>
    </w:p>
    <w:p w:rsidR="003977B6" w:rsidRDefault="003977B6" w:rsidP="003977B6">
      <w:pPr>
        <w:pStyle w:val="a3"/>
        <w:tabs>
          <w:tab w:val="left" w:pos="6615"/>
        </w:tabs>
        <w:rPr>
          <w:rFonts w:ascii="Times New Roman" w:hAnsi="Times New Roman" w:cs="Times New Roman"/>
          <w:sz w:val="28"/>
          <w:szCs w:val="28"/>
          <w:lang w:val="kk-KZ"/>
        </w:rPr>
      </w:pPr>
      <w:r>
        <w:rPr>
          <w:rFonts w:ascii="Times New Roman" w:hAnsi="Times New Roman" w:cs="Times New Roman"/>
          <w:sz w:val="28"/>
          <w:szCs w:val="28"/>
          <w:lang w:val="kk-KZ"/>
        </w:rPr>
        <w:t>Ж.М.Аубакирова</w:t>
      </w:r>
    </w:p>
    <w:p w:rsidR="003977B6" w:rsidRPr="00730E80" w:rsidRDefault="003977B6" w:rsidP="003977B6">
      <w:pPr>
        <w:pStyle w:val="a3"/>
        <w:rPr>
          <w:rFonts w:ascii="Times New Roman" w:hAnsi="Times New Roman" w:cs="Times New Roman"/>
          <w:sz w:val="28"/>
          <w:szCs w:val="28"/>
          <w:lang w:val="kk-KZ"/>
        </w:rPr>
      </w:pPr>
      <w:r w:rsidRPr="00730E80">
        <w:rPr>
          <w:rFonts w:ascii="Times New Roman" w:hAnsi="Times New Roman" w:cs="Times New Roman"/>
          <w:sz w:val="28"/>
          <w:szCs w:val="28"/>
          <w:lang w:val="kk-KZ"/>
        </w:rPr>
        <w:t>А.Э</w:t>
      </w:r>
      <w:r>
        <w:rPr>
          <w:rFonts w:ascii="Times New Roman" w:hAnsi="Times New Roman" w:cs="Times New Roman"/>
          <w:sz w:val="28"/>
          <w:szCs w:val="28"/>
          <w:lang w:val="kk-KZ"/>
        </w:rPr>
        <w:t>.</w:t>
      </w:r>
      <w:r w:rsidRPr="00730E80">
        <w:rPr>
          <w:rFonts w:ascii="Times New Roman" w:hAnsi="Times New Roman" w:cs="Times New Roman"/>
          <w:sz w:val="28"/>
          <w:szCs w:val="28"/>
          <w:lang w:val="kk-KZ"/>
        </w:rPr>
        <w:t xml:space="preserve"> Рустемова</w:t>
      </w:r>
    </w:p>
    <w:p w:rsidR="003977B6" w:rsidRDefault="003977B6" w:rsidP="003977B6">
      <w:pPr>
        <w:pStyle w:val="a3"/>
        <w:tabs>
          <w:tab w:val="left" w:pos="6630"/>
        </w:tabs>
        <w:rPr>
          <w:rFonts w:ascii="Times New Roman" w:hAnsi="Times New Roman" w:cs="Times New Roman"/>
          <w:sz w:val="28"/>
          <w:szCs w:val="28"/>
          <w:lang w:val="kk-KZ"/>
        </w:rPr>
      </w:pPr>
      <w:r>
        <w:rPr>
          <w:rFonts w:ascii="Times New Roman" w:hAnsi="Times New Roman" w:cs="Times New Roman"/>
          <w:sz w:val="28"/>
          <w:szCs w:val="28"/>
          <w:lang w:val="kk-KZ"/>
        </w:rPr>
        <w:t>Г.К. Алдабергенова</w:t>
      </w:r>
    </w:p>
    <w:p w:rsidR="003977B6" w:rsidRDefault="003977B6" w:rsidP="003977B6">
      <w:pPr>
        <w:pStyle w:val="a3"/>
        <w:tabs>
          <w:tab w:val="left" w:pos="6630"/>
        </w:tabs>
        <w:rPr>
          <w:rFonts w:ascii="Times New Roman" w:hAnsi="Times New Roman" w:cs="Times New Roman"/>
          <w:sz w:val="28"/>
          <w:szCs w:val="28"/>
          <w:lang w:val="kk-KZ"/>
        </w:rPr>
      </w:pPr>
      <w:r>
        <w:rPr>
          <w:rFonts w:ascii="Times New Roman" w:hAnsi="Times New Roman" w:cs="Times New Roman"/>
          <w:sz w:val="28"/>
          <w:szCs w:val="28"/>
          <w:lang w:val="kk-KZ"/>
        </w:rPr>
        <w:t>Ө.Т.Абишева</w:t>
      </w:r>
    </w:p>
    <w:p w:rsidR="003977B6" w:rsidRPr="00730E80" w:rsidRDefault="003977B6" w:rsidP="003977B6">
      <w:pPr>
        <w:pStyle w:val="a3"/>
        <w:rPr>
          <w:rFonts w:ascii="Times New Roman" w:hAnsi="Times New Roman" w:cs="Times New Roman"/>
          <w:sz w:val="28"/>
          <w:szCs w:val="28"/>
          <w:lang w:val="kk-KZ"/>
        </w:rPr>
      </w:pPr>
    </w:p>
    <w:p w:rsidR="003977B6" w:rsidRPr="00730E80" w:rsidRDefault="003977B6" w:rsidP="003977B6">
      <w:pPr>
        <w:pStyle w:val="a3"/>
        <w:rPr>
          <w:rFonts w:ascii="Times New Roman" w:hAnsi="Times New Roman" w:cs="Times New Roman"/>
          <w:sz w:val="28"/>
          <w:szCs w:val="28"/>
          <w:lang w:val="kk-KZ"/>
        </w:rPr>
      </w:pPr>
      <w:r w:rsidRPr="00730E80">
        <w:rPr>
          <w:rFonts w:ascii="Times New Roman" w:hAnsi="Times New Roman" w:cs="Times New Roman"/>
          <w:sz w:val="28"/>
          <w:szCs w:val="28"/>
          <w:lang w:val="kk-KZ"/>
        </w:rPr>
        <w:t>Күн тәртібінде:</w:t>
      </w:r>
    </w:p>
    <w:p w:rsidR="003977B6" w:rsidRPr="00730E80" w:rsidRDefault="003977B6" w:rsidP="003977B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Қамқорлық кеңестің І – жартыжылдық есебі</w:t>
      </w:r>
    </w:p>
    <w:p w:rsidR="003977B6" w:rsidRPr="00820957" w:rsidRDefault="003977B6" w:rsidP="003977B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Қамқорлық кеңестің ІІ – жартыжылдықтың жоспары</w:t>
      </w:r>
    </w:p>
    <w:p w:rsidR="003977B6" w:rsidRDefault="003977B6" w:rsidP="003977B6">
      <w:pPr>
        <w:pStyle w:val="a3"/>
        <w:rPr>
          <w:rFonts w:ascii="Times New Roman" w:hAnsi="Times New Roman" w:cs="Times New Roman"/>
          <w:sz w:val="28"/>
          <w:szCs w:val="28"/>
          <w:lang w:val="kk-KZ"/>
        </w:rPr>
      </w:pPr>
      <w:r w:rsidRPr="00730E80">
        <w:rPr>
          <w:rFonts w:ascii="Times New Roman" w:hAnsi="Times New Roman" w:cs="Times New Roman"/>
          <w:sz w:val="28"/>
          <w:szCs w:val="28"/>
          <w:lang w:val="kk-KZ"/>
        </w:rPr>
        <w:t xml:space="preserve">Тыңдалды :Мектеп директоры  С.С.Токтасынов сөз сөйледі – Мектептің жалпы жағдайы туралы айтып өтті.  </w:t>
      </w:r>
      <w:r>
        <w:rPr>
          <w:rFonts w:ascii="Times New Roman" w:hAnsi="Times New Roman" w:cs="Times New Roman"/>
          <w:sz w:val="28"/>
          <w:szCs w:val="28"/>
          <w:lang w:val="kk-KZ"/>
        </w:rPr>
        <w:t>Мектептерде ҚР білім туралы заңының 44 бабының  9-тармағына сәкес қамқоршылық кеңесі құрылып оның мүшелері бекітілу қажет Қамқоршылық кеңесінің мүшелерінің  функционалдық  міндеттері тағайындалу қажет. Міндетті түрде кеңестің төрайымы, хатшысы, мәдени сектор, ыстық тамақты ұйымдастыруды бақылаушы, құқық бұзушылықтың алдын алу шараларын ұйымдастырушылар болу керек.</w:t>
      </w:r>
    </w:p>
    <w:p w:rsidR="003977B6" w:rsidRDefault="003977B6" w:rsidP="003977B6">
      <w:pPr>
        <w:pStyle w:val="a3"/>
        <w:rPr>
          <w:rFonts w:ascii="Times New Roman" w:hAnsi="Times New Roman" w:cs="Times New Roman"/>
          <w:sz w:val="28"/>
          <w:szCs w:val="28"/>
          <w:lang w:val="kk-KZ"/>
        </w:rPr>
      </w:pPr>
      <w:r w:rsidRPr="00730E80">
        <w:rPr>
          <w:rFonts w:ascii="Times New Roman" w:hAnsi="Times New Roman" w:cs="Times New Roman"/>
          <w:sz w:val="28"/>
          <w:szCs w:val="28"/>
          <w:lang w:val="kk-KZ"/>
        </w:rPr>
        <w:t xml:space="preserve">Қамқоршылық кеңестің төрайымы Дюсембаева Г.Р. сөз сөйледі: </w:t>
      </w:r>
      <w:r>
        <w:rPr>
          <w:rFonts w:ascii="Times New Roman" w:hAnsi="Times New Roman" w:cs="Times New Roman"/>
          <w:sz w:val="28"/>
          <w:szCs w:val="28"/>
          <w:lang w:val="kk-KZ"/>
        </w:rPr>
        <w:t xml:space="preserve"> 2017 – 2018 оқу жылына қамқоршылық кеңесінің жұмыс жоспарын талдып бекітуіміз қажет. Жоспарда қамқоршылық кеңес мүшелері жыл бойы  мектептің техникалық базасын дамытуға қаржылай қолдау көрсетіп, мәдени іс-шараларды ұйымдастыру, ардагерлермен кездесу, «таза ауыл» акциясын , концерттік бағдарламаларды ұйымдастыруға ықпал ету, аз қамтамасыз етілген оқушылардың тұрмыстық жағдайларын жақсартуға, ыстық тамақпен қамтылған оқушылардың санын арттыруға ықпал жасау. Жоспарда осы мәселелерді қарастыруымыз қажет.  Жылына үш трет қамқоршылық кеңес отырысының жоспарын жүзеге асыру керек. Келесі айтатын болсам осы І жартыжылдықта «Мектепке тағызым» акциясы бойынша  2008 жылдың түлектері 70000 (жетпіс) мың теңге көлемінде жаңа жылға шырша тару етті. Мектеп түлегі Қайратов Азамат әлеуметтік жағдайылы балаларға 21 тәтті қалташа сыйлады. Мектебіміздің мұғалімдері Жакенова А.Ш, Сайлау А  Жас ұлан ұйымына құны 9000(тоғыз) мың теңге тұратын банер сыйлады.  Сонымен қатар  мектептің әлеуметтік ұстазы  Абусейтова А.Қ  сөз сөйледі:   Мектепте 10 тамыз – 30  қыркүйек аралығында  Республикалық «Мектепке жол» акциясы өткізілді. Акция барысында мөлтек аудандар араланып материалдық көмек қажет ететін аз қамтамасыз етілген, көп балалы отбасы балалары анықталды. Қазіргі таңда  18  ата –анадан өтініш түсіп отыр. Жаппай біліммен қамту қоры есебінен 10оқушыға  79000 (жетпіс тоғыз) мың теңге көлемінде көмек көрсетілді. </w:t>
      </w:r>
    </w:p>
    <w:p w:rsidR="003977B6" w:rsidRDefault="003977B6" w:rsidP="003977B6">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730E80">
        <w:rPr>
          <w:rFonts w:ascii="Times New Roman" w:hAnsi="Times New Roman" w:cs="Times New Roman"/>
          <w:sz w:val="28"/>
          <w:szCs w:val="28"/>
          <w:lang w:val="kk-KZ"/>
        </w:rPr>
        <w:t>Қамқоршылық кеңестің төрайымы Дюсембаева Г.Р</w:t>
      </w:r>
      <w:r>
        <w:rPr>
          <w:rFonts w:ascii="Times New Roman" w:hAnsi="Times New Roman" w:cs="Times New Roman"/>
          <w:sz w:val="28"/>
          <w:szCs w:val="28"/>
          <w:lang w:val="kk-KZ"/>
        </w:rPr>
        <w:t xml:space="preserve"> ІІ жартыжылдықтың жоспарымен таныстырды. </w:t>
      </w:r>
    </w:p>
    <w:p w:rsidR="003977B6" w:rsidRDefault="003977B6" w:rsidP="003977B6">
      <w:pPr>
        <w:pStyle w:val="a3"/>
        <w:rPr>
          <w:rFonts w:ascii="Times New Roman" w:hAnsi="Times New Roman" w:cs="Times New Roman"/>
          <w:sz w:val="28"/>
          <w:szCs w:val="28"/>
          <w:lang w:val="kk-KZ"/>
        </w:rPr>
      </w:pPr>
      <w:r>
        <w:rPr>
          <w:rFonts w:ascii="Times New Roman" w:hAnsi="Times New Roman" w:cs="Times New Roman"/>
          <w:sz w:val="28"/>
          <w:szCs w:val="28"/>
          <w:lang w:val="kk-KZ"/>
        </w:rPr>
        <w:t>1.Іс – шараларды безендіру</w:t>
      </w:r>
    </w:p>
    <w:p w:rsidR="003977B6" w:rsidRDefault="003977B6" w:rsidP="003977B6">
      <w:pPr>
        <w:pStyle w:val="a3"/>
        <w:rPr>
          <w:rFonts w:ascii="Times New Roman" w:hAnsi="Times New Roman" w:cs="Times New Roman"/>
          <w:sz w:val="28"/>
          <w:szCs w:val="28"/>
          <w:lang w:val="kk-KZ"/>
        </w:rPr>
      </w:pPr>
      <w:r>
        <w:rPr>
          <w:rFonts w:ascii="Times New Roman" w:hAnsi="Times New Roman" w:cs="Times New Roman"/>
          <w:sz w:val="28"/>
          <w:szCs w:val="28"/>
          <w:lang w:val="kk-KZ"/>
        </w:rPr>
        <w:t>2. Әлеуметтік статус бойынша оқушыларды 100 пайыз ыстық тамақпен қамту.</w:t>
      </w:r>
    </w:p>
    <w:p w:rsidR="003977B6" w:rsidRDefault="003977B6" w:rsidP="003977B6">
      <w:pPr>
        <w:pStyle w:val="a3"/>
        <w:rPr>
          <w:rFonts w:ascii="Times New Roman" w:hAnsi="Times New Roman" w:cs="Times New Roman"/>
          <w:sz w:val="28"/>
          <w:szCs w:val="28"/>
          <w:lang w:val="kk-KZ"/>
        </w:rPr>
      </w:pPr>
      <w:r>
        <w:rPr>
          <w:rFonts w:ascii="Times New Roman" w:hAnsi="Times New Roman" w:cs="Times New Roman"/>
          <w:sz w:val="28"/>
          <w:szCs w:val="28"/>
          <w:lang w:val="kk-KZ"/>
        </w:rPr>
        <w:t>3. Дарынды оқушылармен жұмыс</w:t>
      </w:r>
    </w:p>
    <w:p w:rsidR="003977B6" w:rsidRDefault="003977B6" w:rsidP="003977B6">
      <w:pPr>
        <w:pStyle w:val="a3"/>
        <w:rPr>
          <w:lang w:val="kk-KZ"/>
        </w:rPr>
      </w:pPr>
      <w:r w:rsidRPr="00545074">
        <w:rPr>
          <w:rFonts w:ascii="Times New Roman" w:hAnsi="Times New Roman" w:cs="Times New Roman"/>
          <w:b/>
          <w:sz w:val="28"/>
          <w:szCs w:val="28"/>
          <w:lang w:val="kk-KZ"/>
        </w:rPr>
        <w:t>Шешім:</w:t>
      </w:r>
      <w:r w:rsidRPr="00545074">
        <w:rPr>
          <w:lang w:val="kk-KZ"/>
        </w:rPr>
        <w:t xml:space="preserve"> </w:t>
      </w:r>
      <w:r>
        <w:rPr>
          <w:lang w:val="kk-KZ"/>
        </w:rPr>
        <w:t xml:space="preserve"> </w:t>
      </w:r>
    </w:p>
    <w:p w:rsidR="003977B6" w:rsidRPr="001A3F34" w:rsidRDefault="003977B6" w:rsidP="003977B6">
      <w:pPr>
        <w:pStyle w:val="a3"/>
        <w:numPr>
          <w:ilvl w:val="0"/>
          <w:numId w:val="2"/>
        </w:numPr>
        <w:rPr>
          <w:rFonts w:ascii="Times New Roman" w:hAnsi="Times New Roman" w:cs="Times New Roman"/>
          <w:sz w:val="28"/>
          <w:szCs w:val="28"/>
          <w:lang w:val="kk-KZ"/>
        </w:rPr>
      </w:pPr>
      <w:r w:rsidRPr="001A3F34">
        <w:rPr>
          <w:rFonts w:ascii="Times New Roman" w:hAnsi="Times New Roman" w:cs="Times New Roman"/>
          <w:sz w:val="28"/>
          <w:szCs w:val="28"/>
          <w:lang w:val="kk-KZ"/>
        </w:rPr>
        <w:t xml:space="preserve"> Қамқорлық кеңестің мүшелері, қамқорлық кеңестің жұмысына жақсы деген баға берді.</w:t>
      </w:r>
    </w:p>
    <w:p w:rsidR="003977B6" w:rsidRPr="001A3F34" w:rsidRDefault="003977B6" w:rsidP="003977B6">
      <w:pPr>
        <w:pStyle w:val="a3"/>
        <w:numPr>
          <w:ilvl w:val="0"/>
          <w:numId w:val="2"/>
        </w:numPr>
        <w:rPr>
          <w:rFonts w:ascii="Times New Roman" w:hAnsi="Times New Roman" w:cs="Times New Roman"/>
          <w:sz w:val="28"/>
          <w:szCs w:val="28"/>
          <w:lang w:val="kk-KZ"/>
        </w:rPr>
      </w:pPr>
      <w:r w:rsidRPr="001A3F34">
        <w:rPr>
          <w:rFonts w:ascii="Times New Roman" w:hAnsi="Times New Roman" w:cs="Times New Roman"/>
          <w:sz w:val="28"/>
          <w:szCs w:val="28"/>
          <w:lang w:val="kk-KZ"/>
        </w:rPr>
        <w:t>Қамқорлық кеңестің мүшелері  жоспар бойынша әрі қарай жұмысты жалғастыруды ұсынды.</w:t>
      </w:r>
    </w:p>
    <w:p w:rsidR="003977B6" w:rsidRPr="001A3F34" w:rsidRDefault="003977B6" w:rsidP="003977B6">
      <w:pPr>
        <w:pStyle w:val="a3"/>
        <w:numPr>
          <w:ilvl w:val="0"/>
          <w:numId w:val="2"/>
        </w:numPr>
        <w:rPr>
          <w:rFonts w:ascii="Times New Roman" w:hAnsi="Times New Roman" w:cs="Times New Roman"/>
          <w:sz w:val="28"/>
          <w:szCs w:val="28"/>
          <w:lang w:val="kk-KZ"/>
        </w:rPr>
      </w:pPr>
      <w:r w:rsidRPr="001A3F34">
        <w:rPr>
          <w:rFonts w:ascii="Times New Roman" w:hAnsi="Times New Roman" w:cs="Times New Roman"/>
          <w:sz w:val="28"/>
          <w:szCs w:val="28"/>
          <w:lang w:val="kk-KZ"/>
        </w:rPr>
        <w:t>ІІ жартыжылдықта счет ашу  ұсынылды.</w:t>
      </w:r>
    </w:p>
    <w:p w:rsidR="003977B6" w:rsidRPr="00730E80" w:rsidRDefault="003977B6" w:rsidP="003977B6">
      <w:pPr>
        <w:pStyle w:val="a3"/>
        <w:rPr>
          <w:rFonts w:ascii="Times New Roman" w:hAnsi="Times New Roman" w:cs="Times New Roman"/>
          <w:sz w:val="28"/>
          <w:szCs w:val="28"/>
          <w:lang w:val="kk-KZ"/>
        </w:rPr>
      </w:pPr>
    </w:p>
    <w:p w:rsidR="003977B6" w:rsidRDefault="003977B6" w:rsidP="003977B6">
      <w:pPr>
        <w:pStyle w:val="a3"/>
        <w:tabs>
          <w:tab w:val="left" w:pos="3560"/>
        </w:tabs>
        <w:rPr>
          <w:rFonts w:ascii="Times New Roman" w:hAnsi="Times New Roman" w:cs="Times New Roman"/>
          <w:sz w:val="28"/>
          <w:szCs w:val="28"/>
          <w:lang w:val="kk-KZ"/>
        </w:rPr>
      </w:pPr>
      <w:r>
        <w:rPr>
          <w:rFonts w:ascii="Times New Roman" w:hAnsi="Times New Roman" w:cs="Times New Roman"/>
          <w:sz w:val="28"/>
          <w:szCs w:val="28"/>
          <w:lang w:val="kk-KZ"/>
        </w:rPr>
        <w:t xml:space="preserve">                            Қамқорлық кеңестің төрайымы:            Г.Р.Дюсембаева</w:t>
      </w:r>
    </w:p>
    <w:p w:rsidR="003977B6" w:rsidRDefault="003977B6" w:rsidP="003977B6">
      <w:pPr>
        <w:pStyle w:val="a3"/>
        <w:tabs>
          <w:tab w:val="center" w:pos="4890"/>
          <w:tab w:val="left" w:pos="6630"/>
        </w:tabs>
        <w:rPr>
          <w:rFonts w:ascii="Times New Roman" w:hAnsi="Times New Roman" w:cs="Times New Roman"/>
          <w:sz w:val="28"/>
          <w:szCs w:val="28"/>
          <w:lang w:val="kk-KZ"/>
        </w:rPr>
      </w:pPr>
      <w:r>
        <w:rPr>
          <w:rFonts w:ascii="Times New Roman" w:hAnsi="Times New Roman" w:cs="Times New Roman"/>
          <w:sz w:val="28"/>
          <w:szCs w:val="28"/>
          <w:lang w:val="kk-KZ"/>
        </w:rPr>
        <w:tab/>
        <w:t>Хатшы:</w:t>
      </w:r>
      <w:r>
        <w:rPr>
          <w:rFonts w:ascii="Times New Roman" w:hAnsi="Times New Roman" w:cs="Times New Roman"/>
          <w:sz w:val="28"/>
          <w:szCs w:val="28"/>
          <w:lang w:val="kk-KZ"/>
        </w:rPr>
        <w:tab/>
        <w:t>С.Рахимжанова</w:t>
      </w:r>
    </w:p>
    <w:p w:rsidR="003977B6" w:rsidRDefault="003977B6" w:rsidP="003977B6">
      <w:pPr>
        <w:pStyle w:val="a3"/>
        <w:rPr>
          <w:rFonts w:ascii="Times New Roman" w:hAnsi="Times New Roman" w:cs="Times New Roman"/>
          <w:sz w:val="28"/>
          <w:szCs w:val="28"/>
          <w:lang w:val="kk-KZ"/>
        </w:rPr>
      </w:pPr>
    </w:p>
    <w:p w:rsidR="00151E77" w:rsidRDefault="00151E77"/>
    <w:sectPr w:rsidR="00151E77" w:rsidSect="003977B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164B"/>
    <w:multiLevelType w:val="hybridMultilevel"/>
    <w:tmpl w:val="165C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02830"/>
    <w:multiLevelType w:val="hybridMultilevel"/>
    <w:tmpl w:val="858CC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3E"/>
    <w:rsid w:val="00025585"/>
    <w:rsid w:val="00035460"/>
    <w:rsid w:val="00041114"/>
    <w:rsid w:val="00041466"/>
    <w:rsid w:val="0007349A"/>
    <w:rsid w:val="00082B86"/>
    <w:rsid w:val="000A617A"/>
    <w:rsid w:val="000B4B1A"/>
    <w:rsid w:val="000D12A1"/>
    <w:rsid w:val="000E4C01"/>
    <w:rsid w:val="000F138D"/>
    <w:rsid w:val="000F6280"/>
    <w:rsid w:val="001003CD"/>
    <w:rsid w:val="001065AC"/>
    <w:rsid w:val="00110B76"/>
    <w:rsid w:val="001321EC"/>
    <w:rsid w:val="00151E77"/>
    <w:rsid w:val="001640C2"/>
    <w:rsid w:val="00177DF6"/>
    <w:rsid w:val="00187E88"/>
    <w:rsid w:val="001B5483"/>
    <w:rsid w:val="001D5B3A"/>
    <w:rsid w:val="001D6DDE"/>
    <w:rsid w:val="001E3440"/>
    <w:rsid w:val="001F0DCE"/>
    <w:rsid w:val="0020154A"/>
    <w:rsid w:val="0023191C"/>
    <w:rsid w:val="00241CA3"/>
    <w:rsid w:val="002530D1"/>
    <w:rsid w:val="002637F8"/>
    <w:rsid w:val="00265761"/>
    <w:rsid w:val="00271E33"/>
    <w:rsid w:val="002A44AF"/>
    <w:rsid w:val="002F0569"/>
    <w:rsid w:val="002F26C8"/>
    <w:rsid w:val="00312BB7"/>
    <w:rsid w:val="003139C9"/>
    <w:rsid w:val="00316E7F"/>
    <w:rsid w:val="00325D8E"/>
    <w:rsid w:val="0032602D"/>
    <w:rsid w:val="00340058"/>
    <w:rsid w:val="00343881"/>
    <w:rsid w:val="00372E15"/>
    <w:rsid w:val="0037302D"/>
    <w:rsid w:val="003732C9"/>
    <w:rsid w:val="00392296"/>
    <w:rsid w:val="003977B6"/>
    <w:rsid w:val="003A4BF3"/>
    <w:rsid w:val="003C2989"/>
    <w:rsid w:val="003D0902"/>
    <w:rsid w:val="003E3E71"/>
    <w:rsid w:val="003E74A9"/>
    <w:rsid w:val="00404B6E"/>
    <w:rsid w:val="00407971"/>
    <w:rsid w:val="0042191C"/>
    <w:rsid w:val="004845F8"/>
    <w:rsid w:val="00492CD7"/>
    <w:rsid w:val="004A658B"/>
    <w:rsid w:val="004C419E"/>
    <w:rsid w:val="004D78C4"/>
    <w:rsid w:val="004E5D4A"/>
    <w:rsid w:val="004F14B8"/>
    <w:rsid w:val="005047D8"/>
    <w:rsid w:val="00512ECD"/>
    <w:rsid w:val="00527457"/>
    <w:rsid w:val="0052758E"/>
    <w:rsid w:val="00534781"/>
    <w:rsid w:val="00574894"/>
    <w:rsid w:val="005769D4"/>
    <w:rsid w:val="00585D88"/>
    <w:rsid w:val="00596292"/>
    <w:rsid w:val="005A7C75"/>
    <w:rsid w:val="005B1EDB"/>
    <w:rsid w:val="005B30F6"/>
    <w:rsid w:val="005D260F"/>
    <w:rsid w:val="005D3F92"/>
    <w:rsid w:val="005D402C"/>
    <w:rsid w:val="005E6B87"/>
    <w:rsid w:val="006069BA"/>
    <w:rsid w:val="00621B0C"/>
    <w:rsid w:val="00625861"/>
    <w:rsid w:val="00633B55"/>
    <w:rsid w:val="00667AE9"/>
    <w:rsid w:val="006A51B8"/>
    <w:rsid w:val="006A5A44"/>
    <w:rsid w:val="006A7694"/>
    <w:rsid w:val="006B0DEC"/>
    <w:rsid w:val="006D6204"/>
    <w:rsid w:val="006D6EC1"/>
    <w:rsid w:val="006E0EEA"/>
    <w:rsid w:val="00706322"/>
    <w:rsid w:val="007454A3"/>
    <w:rsid w:val="0074692C"/>
    <w:rsid w:val="00747B62"/>
    <w:rsid w:val="007523FF"/>
    <w:rsid w:val="00763A27"/>
    <w:rsid w:val="00785748"/>
    <w:rsid w:val="00786AE8"/>
    <w:rsid w:val="00786BAE"/>
    <w:rsid w:val="007A28B8"/>
    <w:rsid w:val="007A7416"/>
    <w:rsid w:val="007F02C5"/>
    <w:rsid w:val="007F1632"/>
    <w:rsid w:val="0081260C"/>
    <w:rsid w:val="0082532C"/>
    <w:rsid w:val="008550AB"/>
    <w:rsid w:val="008657BA"/>
    <w:rsid w:val="00877E9F"/>
    <w:rsid w:val="00882064"/>
    <w:rsid w:val="008A0353"/>
    <w:rsid w:val="008A4415"/>
    <w:rsid w:val="008B287C"/>
    <w:rsid w:val="008C1227"/>
    <w:rsid w:val="008D23B9"/>
    <w:rsid w:val="008F0E65"/>
    <w:rsid w:val="0092291F"/>
    <w:rsid w:val="00927B10"/>
    <w:rsid w:val="00937132"/>
    <w:rsid w:val="00975FB4"/>
    <w:rsid w:val="009857DE"/>
    <w:rsid w:val="0098774E"/>
    <w:rsid w:val="009A1A84"/>
    <w:rsid w:val="009A4A56"/>
    <w:rsid w:val="009C05C5"/>
    <w:rsid w:val="009C379B"/>
    <w:rsid w:val="009E29FE"/>
    <w:rsid w:val="009F29B1"/>
    <w:rsid w:val="00A13796"/>
    <w:rsid w:val="00A15B83"/>
    <w:rsid w:val="00A33316"/>
    <w:rsid w:val="00A43390"/>
    <w:rsid w:val="00A500EC"/>
    <w:rsid w:val="00A55501"/>
    <w:rsid w:val="00A638B4"/>
    <w:rsid w:val="00A9018C"/>
    <w:rsid w:val="00AC12F2"/>
    <w:rsid w:val="00AD2FA5"/>
    <w:rsid w:val="00B1393E"/>
    <w:rsid w:val="00B46AA7"/>
    <w:rsid w:val="00B720F5"/>
    <w:rsid w:val="00B7246D"/>
    <w:rsid w:val="00B81D8A"/>
    <w:rsid w:val="00B93884"/>
    <w:rsid w:val="00B94C27"/>
    <w:rsid w:val="00BA7EA3"/>
    <w:rsid w:val="00BD34A9"/>
    <w:rsid w:val="00C23A19"/>
    <w:rsid w:val="00C36F09"/>
    <w:rsid w:val="00C47B43"/>
    <w:rsid w:val="00C650BE"/>
    <w:rsid w:val="00C6591E"/>
    <w:rsid w:val="00C84051"/>
    <w:rsid w:val="00C9620E"/>
    <w:rsid w:val="00CC202C"/>
    <w:rsid w:val="00CE2DC8"/>
    <w:rsid w:val="00CE41F2"/>
    <w:rsid w:val="00D63F34"/>
    <w:rsid w:val="00DA206D"/>
    <w:rsid w:val="00DA6A15"/>
    <w:rsid w:val="00DB3308"/>
    <w:rsid w:val="00DD2345"/>
    <w:rsid w:val="00DE7703"/>
    <w:rsid w:val="00E0444B"/>
    <w:rsid w:val="00E24DF9"/>
    <w:rsid w:val="00E33C5F"/>
    <w:rsid w:val="00E708ED"/>
    <w:rsid w:val="00E80325"/>
    <w:rsid w:val="00E8591C"/>
    <w:rsid w:val="00E9262E"/>
    <w:rsid w:val="00EA3CEB"/>
    <w:rsid w:val="00ED7A38"/>
    <w:rsid w:val="00F2465C"/>
    <w:rsid w:val="00F33FA8"/>
    <w:rsid w:val="00F9121A"/>
    <w:rsid w:val="00FA055D"/>
    <w:rsid w:val="00FA2563"/>
    <w:rsid w:val="00FE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7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7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0077</dc:creator>
  <cp:keywords/>
  <dc:description/>
  <cp:lastModifiedBy>0077</cp:lastModifiedBy>
  <cp:revision>2</cp:revision>
  <dcterms:created xsi:type="dcterms:W3CDTF">2018-03-27T05:29:00Z</dcterms:created>
  <dcterms:modified xsi:type="dcterms:W3CDTF">2018-03-27T05:30:00Z</dcterms:modified>
</cp:coreProperties>
</file>