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xml:space="preserve"> тамақтандыруды    </w:t>
      </w:r>
      <w:r w:rsidRPr="0088162C">
        <w:rPr>
          <w:rFonts w:ascii="Times New Roman" w:eastAsia="Times New Roman" w:hAnsi="Times New Roman" w:cs="Times New Roman"/>
          <w:color w:val="000000"/>
          <w:spacing w:val="2"/>
          <w:sz w:val="24"/>
          <w:szCs w:val="24"/>
          <w:lang w:eastAsia="ru-RU"/>
        </w:rPr>
        <w:br/>
        <w:t xml:space="preserve">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w:t>
      </w:r>
      <w:r w:rsidRPr="0088162C">
        <w:rPr>
          <w:rFonts w:ascii="Times New Roman" w:eastAsia="Times New Roman" w:hAnsi="Times New Roman" w:cs="Times New Roman"/>
          <w:color w:val="000000"/>
          <w:spacing w:val="2"/>
          <w:sz w:val="24"/>
          <w:szCs w:val="24"/>
          <w:lang w:eastAsia="ru-RU"/>
        </w:rPr>
        <w:br/>
        <w:t xml:space="preserve">қызметтерді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құжаттамаға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5F13A1">
        <w:rPr>
          <w:rFonts w:ascii="Times New Roman" w:hAnsi="Times New Roman" w:cs="Times New Roman"/>
          <w:b/>
          <w:color w:val="0D0D0D" w:themeColor="text1" w:themeTint="F2"/>
          <w:sz w:val="24"/>
          <w:szCs w:val="24"/>
          <w:lang w:val="kk-KZ"/>
        </w:rPr>
        <w:t>Шөптыкөл</w:t>
      </w:r>
      <w:r w:rsidRPr="0084255D">
        <w:rPr>
          <w:rFonts w:ascii="Times New Roman" w:hAnsi="Times New Roman" w:cs="Times New Roman"/>
          <w:b/>
          <w:color w:val="0D0D0D" w:themeColor="text1" w:themeTint="F2"/>
          <w:sz w:val="24"/>
          <w:szCs w:val="24"/>
          <w:lang w:val="kk-KZ"/>
        </w:rPr>
        <w:t xml:space="preserve"> жалпы білім беретін орта мектеп» коммуналдық мемлекеттік мекемесі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білімалушыларды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5F13A1"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5F13A1">
        <w:rPr>
          <w:rFonts w:ascii="Times New Roman" w:hAnsi="Times New Roman" w:cs="Times New Roman"/>
          <w:b/>
          <w:color w:val="0D0D0D" w:themeColor="text1" w:themeTint="F2"/>
          <w:sz w:val="24"/>
          <w:szCs w:val="24"/>
          <w:lang w:val="kk-KZ"/>
        </w:rPr>
        <w:t>Шөптыкөл</w:t>
      </w:r>
      <w:r w:rsidR="005F13A1" w:rsidRPr="0084255D">
        <w:rPr>
          <w:rFonts w:ascii="Times New Roman" w:hAnsi="Times New Roman" w:cs="Times New Roman"/>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жалпы білім беретін орта мектеп» коммуналдық мемлекеттік мекемесі</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7A01DC">
        <w:rPr>
          <w:rFonts w:ascii="Times New Roman" w:eastAsia="Times New Roman" w:hAnsi="Times New Roman" w:cs="Times New Roman"/>
          <w:b/>
          <w:color w:val="000000"/>
          <w:spacing w:val="2"/>
          <w:sz w:val="24"/>
          <w:szCs w:val="24"/>
          <w:lang w:val="kk-KZ" w:eastAsia="ru-RU"/>
        </w:rPr>
        <w:t>38</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7A01DC">
        <w:rPr>
          <w:rFonts w:ascii="Times New Roman" w:eastAsia="Times New Roman" w:hAnsi="Times New Roman" w:cs="Times New Roman"/>
          <w:b/>
          <w:color w:val="000000"/>
          <w:spacing w:val="2"/>
          <w:sz w:val="24"/>
          <w:szCs w:val="24"/>
          <w:lang w:val="kk-KZ" w:eastAsia="ru-RU"/>
        </w:rPr>
        <w:t>688940</w:t>
      </w:r>
      <w:r w:rsidR="004C11E5" w:rsidRPr="004C11E5">
        <w:rPr>
          <w:rFonts w:ascii="Times New Roman" w:eastAsia="Times New Roman" w:hAnsi="Times New Roman" w:cs="Times New Roman"/>
          <w:b/>
          <w:color w:val="000000"/>
          <w:spacing w:val="2"/>
          <w:sz w:val="24"/>
          <w:szCs w:val="24"/>
          <w:lang w:val="kk-KZ" w:eastAsia="ru-RU"/>
        </w:rPr>
        <w:t xml:space="preserve"> (</w:t>
      </w:r>
      <w:r w:rsidR="007A01DC">
        <w:rPr>
          <w:rFonts w:ascii="Times New Roman" w:eastAsia="Times New Roman" w:hAnsi="Times New Roman" w:cs="Times New Roman"/>
          <w:b/>
          <w:color w:val="000000"/>
          <w:spacing w:val="2"/>
          <w:sz w:val="24"/>
          <w:szCs w:val="24"/>
          <w:lang w:val="kk-KZ" w:eastAsia="ru-RU"/>
        </w:rPr>
        <w:t>Алты жүз сексен сегіз мың тоғыз жүз қырық</w:t>
      </w:r>
      <w:r w:rsidR="004C11E5" w:rsidRPr="004C11E5">
        <w:rPr>
          <w:rFonts w:ascii="Times New Roman" w:eastAsia="Times New Roman" w:hAnsi="Times New Roman" w:cs="Times New Roman"/>
          <w:b/>
          <w:color w:val="000000"/>
          <w:spacing w:val="2"/>
          <w:sz w:val="24"/>
          <w:szCs w:val="24"/>
          <w:lang w:val="kk-KZ" w:eastAsia="ru-RU"/>
        </w:rPr>
        <w:t>)</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5F13A1">
        <w:rPr>
          <w:rFonts w:ascii="Times New Roman" w:hAnsi="Times New Roman" w:cs="Times New Roman"/>
          <w:b/>
          <w:color w:val="0D0D0D" w:themeColor="text1" w:themeTint="F2"/>
          <w:sz w:val="24"/>
          <w:szCs w:val="24"/>
          <w:lang w:val="kk-KZ"/>
        </w:rPr>
        <w:t>Шөптыкөл</w:t>
      </w:r>
      <w:r w:rsidR="005F13A1" w:rsidRPr="0084255D">
        <w:rPr>
          <w:rFonts w:ascii="Times New Roman" w:hAnsi="Times New Roman" w:cs="Times New Roman"/>
          <w:b/>
          <w:color w:val="0D0D0D" w:themeColor="text1" w:themeTint="F2"/>
          <w:sz w:val="24"/>
          <w:szCs w:val="24"/>
          <w:lang w:val="kk-KZ"/>
        </w:rPr>
        <w:t xml:space="preserve"> </w:t>
      </w:r>
      <w:r w:rsidR="009B3D98" w:rsidRPr="004C11E5">
        <w:rPr>
          <w:rFonts w:ascii="Times New Roman" w:hAnsi="Times New Roman" w:cs="Times New Roman"/>
          <w:b/>
          <w:color w:val="0D0D0D" w:themeColor="text1" w:themeTint="F2"/>
          <w:sz w:val="24"/>
          <w:szCs w:val="24"/>
          <w:lang w:val="kk-KZ"/>
        </w:rPr>
        <w:t>жалпы білім беретін орта мектеп» коммуналдық мемлекеттік мекемесі</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5F13A1">
        <w:rPr>
          <w:rFonts w:ascii="Times New Roman" w:hAnsi="Times New Roman" w:cs="Times New Roman"/>
          <w:b/>
          <w:color w:val="0D0D0D" w:themeColor="text1" w:themeTint="F2"/>
          <w:sz w:val="24"/>
          <w:szCs w:val="24"/>
          <w:lang w:val="kk-KZ"/>
        </w:rPr>
        <w:t>Шөптыкөл</w:t>
      </w:r>
      <w:r w:rsidR="009B3D98" w:rsidRPr="004C11E5">
        <w:rPr>
          <w:rFonts w:ascii="Times New Roman" w:hAnsi="Times New Roman" w:cs="Times New Roman"/>
          <w:b/>
          <w:color w:val="0D0D0D" w:themeColor="text1" w:themeTint="F2"/>
          <w:sz w:val="24"/>
          <w:szCs w:val="24"/>
          <w:lang w:val="kk-KZ"/>
        </w:rPr>
        <w:t xml:space="preserve"> жалпы білім беретін орта мектеп» коммуналдық мемлекеттік мекемесі</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5F13A1">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5F13A1">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5F13A1">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5F13A1">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5F13A1">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5F13A1">
        <w:rPr>
          <w:rFonts w:ascii="Times New Roman" w:hAnsi="Times New Roman" w:cs="Times New Roman"/>
          <w:b/>
          <w:color w:val="0D0D0D" w:themeColor="text1" w:themeTint="F2"/>
          <w:sz w:val="24"/>
          <w:szCs w:val="24"/>
          <w:lang w:val="kk-KZ"/>
        </w:rPr>
        <w:t>Шөптыкөл</w:t>
      </w:r>
      <w:r w:rsidR="005F13A1" w:rsidRPr="0084255D">
        <w:rPr>
          <w:rFonts w:ascii="Times New Roman" w:hAnsi="Times New Roman" w:cs="Times New Roman"/>
          <w:b/>
          <w:color w:val="0D0D0D" w:themeColor="text1" w:themeTint="F2"/>
          <w:sz w:val="24"/>
          <w:szCs w:val="24"/>
          <w:lang w:val="kk-KZ"/>
        </w:rPr>
        <w:t xml:space="preserve"> </w:t>
      </w:r>
      <w:r w:rsidR="002F1567" w:rsidRPr="004C11E5">
        <w:rPr>
          <w:rFonts w:ascii="Times New Roman" w:hAnsi="Times New Roman" w:cs="Times New Roman"/>
          <w:b/>
          <w:color w:val="0D0D0D" w:themeColor="text1" w:themeTint="F2"/>
          <w:sz w:val="24"/>
          <w:szCs w:val="24"/>
          <w:lang w:val="kk-KZ"/>
        </w:rPr>
        <w:t>жалпы білім беретін орта мектеп» коммуналдық мемлекеттік мекемесі</w:t>
      </w:r>
      <w:r w:rsidRPr="005F13A1">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w:t>
      </w:r>
      <w:r w:rsidRPr="005F13A1">
        <w:rPr>
          <w:rFonts w:ascii="Times New Roman" w:eastAsia="Times New Roman" w:hAnsi="Times New Roman" w:cs="Times New Roman"/>
          <w:color w:val="000000"/>
          <w:spacing w:val="2"/>
          <w:sz w:val="24"/>
          <w:szCs w:val="24"/>
          <w:lang w:val="kk-KZ" w:eastAsia="ru-RU"/>
        </w:rPr>
        <w:lastRenderedPageBreak/>
        <w:t>қолданылады.</w:t>
      </w:r>
      <w:r w:rsidRPr="005F13A1">
        <w:rPr>
          <w:rFonts w:ascii="Times New Roman" w:eastAsia="Times New Roman" w:hAnsi="Times New Roman" w:cs="Times New Roman"/>
          <w:color w:val="000000"/>
          <w:spacing w:val="2"/>
          <w:sz w:val="24"/>
          <w:szCs w:val="24"/>
          <w:lang w:val="kk-KZ" w:eastAsia="ru-RU"/>
        </w:rPr>
        <w:br/>
        <w:t xml:space="preserve">      </w:t>
      </w:r>
      <w:r w:rsidR="008E5F80">
        <w:rPr>
          <w:rFonts w:ascii="Times New Roman" w:eastAsia="Times New Roman" w:hAnsi="Times New Roman" w:cs="Times New Roman"/>
          <w:color w:val="000000"/>
          <w:spacing w:val="2"/>
          <w:sz w:val="24"/>
          <w:szCs w:val="24"/>
          <w:lang w:val="kk-KZ" w:eastAsia="ru-RU"/>
        </w:rPr>
        <w:t xml:space="preserve">Толеутаев Д.Б. мектеп </w:t>
      </w:r>
      <w:r w:rsidRPr="005F13A1">
        <w:rPr>
          <w:rFonts w:ascii="Times New Roman" w:eastAsia="Times New Roman" w:hAnsi="Times New Roman" w:cs="Times New Roman"/>
          <w:color w:val="000000"/>
          <w:spacing w:val="2"/>
          <w:sz w:val="24"/>
          <w:szCs w:val="24"/>
          <w:lang w:val="kk-KZ" w:eastAsia="ru-RU"/>
        </w:rPr>
        <w:t xml:space="preserve"> директоры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5F13A1">
        <w:rPr>
          <w:rFonts w:ascii="Times New Roman" w:eastAsia="Times New Roman" w:hAnsi="Times New Roman" w:cs="Times New Roman"/>
          <w:color w:val="000000"/>
          <w:spacing w:val="2"/>
          <w:sz w:val="24"/>
          <w:szCs w:val="24"/>
          <w:lang w:val="kk-KZ" w:eastAsia="ru-RU"/>
        </w:rPr>
        <w:t xml:space="preserve">, екінші ауысым үшін </w:t>
      </w:r>
      <w:r w:rsidR="008E5F80">
        <w:rPr>
          <w:rFonts w:ascii="Times New Roman" w:eastAsia="Times New Roman" w:hAnsi="Times New Roman" w:cs="Times New Roman"/>
          <w:color w:val="000000"/>
          <w:spacing w:val="2"/>
          <w:sz w:val="24"/>
          <w:szCs w:val="24"/>
          <w:lang w:val="kk-KZ" w:eastAsia="ru-RU"/>
        </w:rPr>
        <w:t>кестеге сәйкес</w:t>
      </w:r>
      <w:r w:rsidRPr="005F13A1">
        <w:rPr>
          <w:rFonts w:ascii="Times New Roman" w:eastAsia="Times New Roman" w:hAnsi="Times New Roman" w:cs="Times New Roman"/>
          <w:color w:val="000000"/>
          <w:spacing w:val="2"/>
          <w:sz w:val="24"/>
          <w:szCs w:val="24"/>
          <w:lang w:val="kk-KZ" w:eastAsia="ru-RU"/>
        </w:rPr>
        <w:t xml:space="preserve"> ыстық тамақ ұсынылады.</w:t>
      </w:r>
      <w:r w:rsidRPr="005F13A1">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5F13A1">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5F13A1">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5F13A1">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16411E">
        <w:rPr>
          <w:rFonts w:ascii="Times New Roman" w:eastAsia="Times New Roman" w:hAnsi="Times New Roman" w:cs="Times New Roman"/>
          <w:color w:val="000000"/>
          <w:spacing w:val="2"/>
          <w:sz w:val="24"/>
          <w:szCs w:val="24"/>
          <w:lang w:val="kk-KZ" w:eastAsia="ru-RU"/>
        </w:rPr>
        <w:t>Сартаева А.С.</w:t>
      </w:r>
      <w:r w:rsidR="00D1414A">
        <w:rPr>
          <w:rFonts w:ascii="Times New Roman" w:eastAsia="Times New Roman" w:hAnsi="Times New Roman" w:cs="Times New Roman"/>
          <w:color w:val="000000"/>
          <w:spacing w:val="2"/>
          <w:sz w:val="24"/>
          <w:szCs w:val="24"/>
          <w:lang w:val="kk-KZ" w:eastAsia="ru-RU"/>
        </w:rPr>
        <w:t>.</w:t>
      </w:r>
      <w:r w:rsidRPr="005F13A1">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5F13A1">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5F13A1">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5F13A1">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5F13A1">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5F13A1">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5F13A1">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5F13A1">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5F13A1">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5F13A1">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5F13A1">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5F13A1">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5F13A1">
        <w:rPr>
          <w:rFonts w:ascii="Times New Roman" w:eastAsia="Times New Roman" w:hAnsi="Times New Roman" w:cs="Times New Roman"/>
          <w:color w:val="000000"/>
          <w:spacing w:val="2"/>
          <w:sz w:val="24"/>
          <w:szCs w:val="24"/>
          <w:lang w:val="kk-KZ" w:eastAsia="ru-RU"/>
        </w:rPr>
        <w:br/>
      </w:r>
      <w:bookmarkStart w:id="0" w:name="z151"/>
      <w:bookmarkEnd w:id="0"/>
      <w:r w:rsidRPr="005F13A1">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5F13A1">
          <w:rPr>
            <w:rFonts w:ascii="Times New Roman" w:eastAsia="Times New Roman" w:hAnsi="Times New Roman" w:cs="Times New Roman"/>
            <w:color w:val="9A1616"/>
            <w:spacing w:val="2"/>
            <w:sz w:val="24"/>
            <w:szCs w:val="24"/>
            <w:u w:val="single"/>
            <w:lang w:val="kk-KZ" w:eastAsia="ru-RU"/>
          </w:rPr>
          <w:t>Заңына</w:t>
        </w:r>
      </w:hyperlink>
      <w:r w:rsidRPr="005F13A1">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5F13A1">
        <w:rPr>
          <w:rFonts w:ascii="Times New Roman" w:eastAsia="Times New Roman" w:hAnsi="Times New Roman" w:cs="Times New Roman"/>
          <w:color w:val="000000"/>
          <w:spacing w:val="2"/>
          <w:sz w:val="24"/>
          <w:szCs w:val="24"/>
          <w:lang w:val="kk-KZ" w:eastAsia="ru-RU"/>
        </w:rPr>
        <w:br/>
      </w:r>
      <w:bookmarkStart w:id="1" w:name="z152"/>
      <w:bookmarkEnd w:id="1"/>
      <w:r w:rsidRPr="005F13A1">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5F13A1">
        <w:rPr>
          <w:rFonts w:ascii="Times New Roman" w:eastAsia="Times New Roman" w:hAnsi="Times New Roman" w:cs="Times New Roman"/>
          <w:color w:val="000000"/>
          <w:spacing w:val="2"/>
          <w:sz w:val="24"/>
          <w:szCs w:val="24"/>
          <w:lang w:val="kk-KZ" w:eastAsia="ru-RU"/>
        </w:rPr>
        <w:br/>
      </w:r>
      <w:bookmarkStart w:id="2" w:name="z153"/>
      <w:bookmarkEnd w:id="2"/>
      <w:r w:rsidRPr="005F13A1">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5F13A1">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5F13A1">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5F13A1">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5F13A1">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5F13A1">
        <w:rPr>
          <w:rFonts w:ascii="Times New Roman" w:eastAsia="Times New Roman" w:hAnsi="Times New Roman" w:cs="Times New Roman"/>
          <w:color w:val="000000"/>
          <w:spacing w:val="2"/>
          <w:sz w:val="24"/>
          <w:szCs w:val="24"/>
          <w:lang w:val="kk-KZ" w:eastAsia="ru-RU"/>
        </w:rPr>
        <w:br/>
      </w:r>
      <w:bookmarkStart w:id="3" w:name="z154"/>
      <w:bookmarkEnd w:id="3"/>
      <w:r w:rsidRPr="005F13A1">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5F13A1">
        <w:rPr>
          <w:rFonts w:ascii="Times New Roman" w:eastAsia="Times New Roman" w:hAnsi="Times New Roman" w:cs="Times New Roman"/>
          <w:color w:val="000000"/>
          <w:spacing w:val="2"/>
          <w:sz w:val="24"/>
          <w:szCs w:val="24"/>
          <w:lang w:val="kk-KZ" w:eastAsia="ru-RU"/>
        </w:rPr>
        <w:br/>
      </w:r>
      <w:bookmarkStart w:id="4" w:name="z155"/>
      <w:bookmarkEnd w:id="4"/>
      <w:r w:rsidRPr="005F13A1">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r w:rsidR="00AA5D3C">
        <w:fldChar w:fldCharType="begin"/>
      </w:r>
      <w:r w:rsidR="003E5006" w:rsidRPr="0004641C">
        <w:rPr>
          <w:lang w:val="kk-KZ"/>
        </w:rPr>
        <w:instrText>HYPERLINK "http://adilet.zan.kz/kaz/docs/Z1500000434" \l "z0"</w:instrText>
      </w:r>
      <w:r w:rsidR="00AA5D3C">
        <w:fldChar w:fldCharType="separate"/>
      </w:r>
      <w:r w:rsidRPr="005F13A1">
        <w:rPr>
          <w:rFonts w:ascii="Times New Roman" w:eastAsia="Times New Roman" w:hAnsi="Times New Roman" w:cs="Times New Roman"/>
          <w:color w:val="9A1616"/>
          <w:spacing w:val="2"/>
          <w:sz w:val="24"/>
          <w:szCs w:val="24"/>
          <w:u w:val="single"/>
          <w:lang w:val="kk-KZ" w:eastAsia="ru-RU"/>
        </w:rPr>
        <w:t>Заңына</w:t>
      </w:r>
      <w:r w:rsidR="00AA5D3C">
        <w:fldChar w:fldCharType="end"/>
      </w:r>
      <w:r w:rsidRPr="005F13A1">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5F13A1">
        <w:rPr>
          <w:rFonts w:ascii="Times New Roman" w:eastAsia="Times New Roman" w:hAnsi="Times New Roman" w:cs="Times New Roman"/>
          <w:color w:val="000000"/>
          <w:spacing w:val="2"/>
          <w:sz w:val="24"/>
          <w:szCs w:val="24"/>
          <w:lang w:val="kk-KZ" w:eastAsia="ru-RU"/>
        </w:rPr>
        <w:br/>
      </w:r>
      <w:bookmarkStart w:id="5" w:name="z156"/>
      <w:bookmarkEnd w:id="5"/>
      <w:r w:rsidRPr="005F13A1">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5F13A1">
        <w:rPr>
          <w:rFonts w:ascii="Times New Roman" w:eastAsia="Times New Roman" w:hAnsi="Times New Roman" w:cs="Times New Roman"/>
          <w:color w:val="000000"/>
          <w:spacing w:val="2"/>
          <w:sz w:val="24"/>
          <w:szCs w:val="24"/>
          <w:lang w:val="kk-KZ" w:eastAsia="ru-RU"/>
        </w:rPr>
        <w:br/>
      </w:r>
      <w:bookmarkStart w:id="6" w:name="z157"/>
      <w:bookmarkEnd w:id="6"/>
      <w:r w:rsidRPr="005F13A1">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007A01DC">
        <w:rPr>
          <w:rFonts w:ascii="Times New Roman" w:hAnsi="Times New Roman" w:cs="Times New Roman"/>
          <w:color w:val="0D0D0D" w:themeColor="text1" w:themeTint="F2"/>
          <w:sz w:val="24"/>
          <w:szCs w:val="24"/>
          <w:lang w:val="kk-KZ"/>
        </w:rPr>
        <w:t>19</w:t>
      </w:r>
      <w:r>
        <w:rPr>
          <w:rFonts w:ascii="Times New Roman" w:hAnsi="Times New Roman" w:cs="Times New Roman"/>
          <w:color w:val="0D0D0D" w:themeColor="text1" w:themeTint="F2"/>
          <w:sz w:val="24"/>
          <w:szCs w:val="24"/>
          <w:lang w:val="kk-KZ"/>
        </w:rPr>
        <w:t>»</w:t>
      </w:r>
      <w:r w:rsidR="007A01DC">
        <w:rPr>
          <w:rFonts w:ascii="Times New Roman" w:hAnsi="Times New Roman" w:cs="Times New Roman"/>
          <w:color w:val="0D0D0D" w:themeColor="text1" w:themeTint="F2"/>
          <w:sz w:val="24"/>
          <w:szCs w:val="24"/>
          <w:lang w:val="kk-KZ"/>
        </w:rPr>
        <w:t xml:space="preserve"> тамыз</w:t>
      </w:r>
      <w:r>
        <w:rPr>
          <w:rFonts w:ascii="Times New Roman" w:hAnsi="Times New Roman" w:cs="Times New Roman"/>
          <w:color w:val="0D0D0D" w:themeColor="text1" w:themeTint="F2"/>
          <w:sz w:val="24"/>
          <w:szCs w:val="24"/>
          <w:lang w:val="kk-KZ"/>
        </w:rPr>
        <w:t xml:space="preserve"> </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7A01DC">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Pr="00D1414A">
        <w:rPr>
          <w:rFonts w:ascii="Times New Roman" w:hAnsi="Times New Roman" w:cs="Times New Roman"/>
          <w:b/>
          <w:color w:val="0D0D0D" w:themeColor="text1" w:themeTint="F2"/>
          <w:sz w:val="24"/>
          <w:szCs w:val="24"/>
          <w:lang w:val="kk-KZ"/>
        </w:rPr>
        <w:tab/>
      </w:r>
      <w:r w:rsidR="005F13A1">
        <w:rPr>
          <w:rFonts w:ascii="Times New Roman" w:hAnsi="Times New Roman" w:cs="Times New Roman"/>
          <w:b/>
          <w:color w:val="0D0D0D" w:themeColor="text1" w:themeTint="F2"/>
          <w:sz w:val="24"/>
          <w:szCs w:val="24"/>
          <w:lang w:val="kk-KZ"/>
        </w:rPr>
        <w:t>А.С.Сартаева</w:t>
      </w:r>
    </w:p>
    <w:p w:rsidR="00B1278F"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bookmarkStart w:id="7" w:name="_GoBack"/>
      <w:bookmarkEnd w:id="7"/>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proofErr w:type="gramStart"/>
      <w:r w:rsidRPr="0088162C">
        <w:rPr>
          <w:rFonts w:ascii="Times New Roman" w:eastAsia="Times New Roman" w:hAnsi="Times New Roman" w:cs="Times New Roman"/>
          <w:color w:val="000000"/>
          <w:spacing w:val="2"/>
          <w:sz w:val="24"/>
          <w:szCs w:val="24"/>
          <w:lang w:eastAsia="ru-RU"/>
        </w:rPr>
        <w:t>Кімге</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Кімнен</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байланыс</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телефондары</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Заңды тұлғаның </w:t>
            </w:r>
            <w:proofErr w:type="spellStart"/>
            <w:r w:rsidRPr="0088162C">
              <w:rPr>
                <w:rFonts w:ascii="Times New Roman" w:eastAsia="Times New Roman" w:hAnsi="Times New Roman" w:cs="Times New Roman"/>
                <w:color w:val="000000"/>
                <w:spacing w:val="2"/>
                <w:sz w:val="24"/>
                <w:szCs w:val="24"/>
                <w:lang w:eastAsia="ru-RU"/>
              </w:rPr>
              <w:t>банктік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деректемелері</w:t>
            </w:r>
            <w:proofErr w:type="spellEnd"/>
            <w:r w:rsidRPr="0088162C">
              <w:rPr>
                <w:rFonts w:ascii="Times New Roman" w:eastAsia="Times New Roman" w:hAnsi="Times New Roman" w:cs="Times New Roman"/>
                <w:color w:val="000000"/>
                <w:spacing w:val="2"/>
                <w:sz w:val="24"/>
                <w:szCs w:val="24"/>
                <w:lang w:eastAsia="ru-RU"/>
              </w:rPr>
              <w:t xml:space="preserve">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мен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Заңды тұлғаның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w:t>
            </w:r>
            <w:proofErr w:type="spellEnd"/>
            <w:r w:rsidRPr="0088162C">
              <w:rPr>
                <w:rFonts w:ascii="Times New Roman" w:eastAsia="Times New Roman" w:hAnsi="Times New Roman" w:cs="Times New Roman"/>
                <w:color w:val="000000"/>
                <w:spacing w:val="2"/>
                <w:sz w:val="24"/>
                <w:szCs w:val="24"/>
                <w:lang w:eastAsia="ru-RU"/>
              </w:rPr>
              <w:t xml:space="preserve"> басшысының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6"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xml:space="preserve"> сәйкес қалыптастырылатын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алуға жосықсыз қатысушылардың </w:t>
            </w:r>
            <w:proofErr w:type="spellStart"/>
            <w:r w:rsidRPr="0088162C">
              <w:rPr>
                <w:rFonts w:ascii="Times New Roman" w:eastAsia="Times New Roman" w:hAnsi="Times New Roman" w:cs="Times New Roman"/>
                <w:color w:val="000000"/>
                <w:spacing w:val="2"/>
                <w:sz w:val="24"/>
                <w:szCs w:val="24"/>
                <w:lang w:eastAsia="ru-RU"/>
              </w:rPr>
              <w:t>тізілімінде</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басшысында</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аталған заңды тұлғаның өкілінде өнім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таңдау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шешім</w:t>
            </w:r>
            <w:proofErr w:type="spellEnd"/>
            <w:r w:rsidRPr="0088162C">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88162C">
              <w:rPr>
                <w:rFonts w:ascii="Times New Roman" w:eastAsia="Times New Roman" w:hAnsi="Times New Roman" w:cs="Times New Roman"/>
                <w:color w:val="000000"/>
                <w:spacing w:val="2"/>
                <w:sz w:val="24"/>
                <w:szCs w:val="24"/>
                <w:lang w:eastAsia="ru-RU"/>
              </w:rPr>
              <w:t>ие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болатын</w:t>
            </w:r>
            <w:proofErr w:type="spellEnd"/>
            <w:r w:rsidRPr="0088162C">
              <w:rPr>
                <w:rFonts w:ascii="Times New Roman" w:eastAsia="Times New Roman" w:hAnsi="Times New Roman" w:cs="Times New Roman"/>
                <w:color w:val="000000"/>
                <w:spacing w:val="2"/>
                <w:sz w:val="24"/>
                <w:szCs w:val="24"/>
                <w:lang w:eastAsia="ru-RU"/>
              </w:rPr>
              <w:t xml:space="preserve"> жақын </w:t>
            </w:r>
            <w:proofErr w:type="spellStart"/>
            <w:r w:rsidRPr="0088162C">
              <w:rPr>
                <w:rFonts w:ascii="Times New Roman" w:eastAsia="Times New Roman" w:hAnsi="Times New Roman" w:cs="Times New Roman"/>
                <w:color w:val="000000"/>
                <w:spacing w:val="2"/>
                <w:sz w:val="24"/>
                <w:szCs w:val="24"/>
                <w:lang w:eastAsia="ru-RU"/>
              </w:rPr>
              <w:t>туыстары</w:t>
            </w:r>
            <w:proofErr w:type="spellEnd"/>
            <w:r w:rsidRPr="0088162C">
              <w:rPr>
                <w:rFonts w:ascii="Times New Roman" w:eastAsia="Times New Roman" w:hAnsi="Times New Roman" w:cs="Times New Roman"/>
                <w:color w:val="000000"/>
                <w:spacing w:val="2"/>
                <w:sz w:val="24"/>
                <w:szCs w:val="24"/>
                <w:lang w:eastAsia="ru-RU"/>
              </w:rPr>
              <w:t>, жұбайы (</w:t>
            </w:r>
            <w:proofErr w:type="spellStart"/>
            <w:r w:rsidRPr="0088162C">
              <w:rPr>
                <w:rFonts w:ascii="Times New Roman" w:eastAsia="Times New Roman" w:hAnsi="Times New Roman" w:cs="Times New Roman"/>
                <w:color w:val="000000"/>
                <w:spacing w:val="2"/>
                <w:sz w:val="24"/>
                <w:szCs w:val="24"/>
                <w:lang w:eastAsia="ru-RU"/>
              </w:rPr>
              <w:t>зайыбы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жекжаттары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r w:rsidRPr="0088162C">
              <w:rPr>
                <w:rFonts w:ascii="Times New Roman" w:eastAsia="Times New Roman" w:hAnsi="Times New Roman" w:cs="Times New Roman"/>
                <w:color w:val="000000"/>
                <w:spacing w:val="2"/>
                <w:sz w:val="24"/>
                <w:szCs w:val="24"/>
                <w:lang w:eastAsia="ru-RU"/>
              </w:rPr>
              <w:t xml:space="preserve"> не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өткізілетін </w:t>
            </w:r>
            <w:proofErr w:type="spellStart"/>
            <w:r w:rsidRPr="0088162C">
              <w:rPr>
                <w:rFonts w:ascii="Times New Roman" w:eastAsia="Times New Roman" w:hAnsi="Times New Roman" w:cs="Times New Roman"/>
                <w:color w:val="000000"/>
                <w:spacing w:val="2"/>
                <w:sz w:val="24"/>
                <w:szCs w:val="24"/>
                <w:lang w:eastAsia="ru-RU"/>
              </w:rPr>
              <w:t>конкурстарда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резиденттігі</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(конкурстың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конкурсқа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ретінде</w:t>
      </w:r>
      <w:proofErr w:type="spellEnd"/>
      <w:r w:rsidRPr="0088162C">
        <w:rPr>
          <w:rFonts w:ascii="Times New Roman" w:eastAsia="Times New Roman" w:hAnsi="Times New Roman" w:cs="Times New Roman"/>
          <w:color w:val="000000"/>
          <w:spacing w:val="2"/>
          <w:sz w:val="24"/>
          <w:szCs w:val="24"/>
          <w:lang w:eastAsia="ru-RU"/>
        </w:rPr>
        <w:t xml:space="preserve"> қатысуға </w:t>
      </w:r>
      <w:proofErr w:type="spellStart"/>
      <w:r w:rsidRPr="0088162C">
        <w:rPr>
          <w:rFonts w:ascii="Times New Roman" w:eastAsia="Times New Roman" w:hAnsi="Times New Roman" w:cs="Times New Roman"/>
          <w:color w:val="000000"/>
          <w:spacing w:val="2"/>
          <w:sz w:val="24"/>
          <w:szCs w:val="24"/>
          <w:lang w:eastAsia="ru-RU"/>
        </w:rPr>
        <w:t>ниет</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br/>
        <w:t xml:space="preserve">және конкурстық құжаттамада көзделген </w:t>
      </w:r>
      <w:proofErr w:type="spellStart"/>
      <w:r w:rsidRPr="0088162C">
        <w:rPr>
          <w:rFonts w:ascii="Times New Roman" w:eastAsia="Times New Roman" w:hAnsi="Times New Roman" w:cs="Times New Roman"/>
          <w:color w:val="000000"/>
          <w:spacing w:val="2"/>
          <w:sz w:val="24"/>
          <w:szCs w:val="24"/>
          <w:lang w:eastAsia="ru-RU"/>
        </w:rPr>
        <w:t>талаптар</w:t>
      </w:r>
      <w:proofErr w:type="spellEnd"/>
      <w:r w:rsidRPr="0088162C">
        <w:rPr>
          <w:rFonts w:ascii="Times New Roman" w:eastAsia="Times New Roman" w:hAnsi="Times New Roman" w:cs="Times New Roman"/>
          <w:color w:val="000000"/>
          <w:spacing w:val="2"/>
          <w:sz w:val="24"/>
          <w:szCs w:val="24"/>
          <w:lang w:eastAsia="ru-RU"/>
        </w:rPr>
        <w:t xml:space="preserve">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қызмет көрсетуді жүзеге асыруға </w:t>
      </w:r>
      <w:proofErr w:type="spellStart"/>
      <w:r w:rsidRPr="0088162C">
        <w:rPr>
          <w:rFonts w:ascii="Times New Roman" w:eastAsia="Times New Roman" w:hAnsi="Times New Roman" w:cs="Times New Roman"/>
          <w:color w:val="000000"/>
          <w:spacing w:val="2"/>
          <w:sz w:val="24"/>
          <w:szCs w:val="24"/>
          <w:lang w:eastAsia="ru-RU"/>
        </w:rPr>
        <w:t>келісім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береді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(заңды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ұйымдастырушыға</w:t>
      </w:r>
      <w:r w:rsidRPr="0088162C">
        <w:rPr>
          <w:rFonts w:ascii="Times New Roman" w:eastAsia="Times New Roman" w:hAnsi="Times New Roman" w:cs="Times New Roman"/>
          <w:color w:val="000000"/>
          <w:spacing w:val="2"/>
          <w:sz w:val="24"/>
          <w:szCs w:val="24"/>
          <w:lang w:eastAsia="ru-RU"/>
        </w:rPr>
        <w:br/>
        <w:t xml:space="preserve">және конкурстық комиссияға өзінің құқықтық қабілеті,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өзге де </w:t>
      </w:r>
      <w:proofErr w:type="spellStart"/>
      <w:r w:rsidRPr="0088162C">
        <w:rPr>
          <w:rFonts w:ascii="Times New Roman" w:eastAsia="Times New Roman" w:hAnsi="Times New Roman" w:cs="Times New Roman"/>
          <w:color w:val="000000"/>
          <w:spacing w:val="2"/>
          <w:sz w:val="24"/>
          <w:szCs w:val="24"/>
          <w:lang w:eastAsia="ru-RU"/>
        </w:rPr>
        <w:t>сипаттамалары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мәліметтерді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жауапкершілігі</w:t>
      </w:r>
      <w:proofErr w:type="spellEnd"/>
      <w:r w:rsidRPr="0088162C">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88162C">
        <w:rPr>
          <w:rFonts w:ascii="Times New Roman" w:eastAsia="Times New Roman" w:hAnsi="Times New Roman" w:cs="Times New Roman"/>
          <w:color w:val="000000"/>
          <w:spacing w:val="2"/>
          <w:sz w:val="24"/>
          <w:szCs w:val="24"/>
          <w:lang w:eastAsia="ru-RU"/>
        </w:rPr>
        <w:t>шектеулерді</w:t>
      </w:r>
      <w:proofErr w:type="spellEnd"/>
      <w:r w:rsidRPr="0088162C">
        <w:rPr>
          <w:rFonts w:ascii="Times New Roman" w:eastAsia="Times New Roman" w:hAnsi="Times New Roman" w:cs="Times New Roman"/>
          <w:color w:val="000000"/>
          <w:spacing w:val="2"/>
          <w:sz w:val="24"/>
          <w:szCs w:val="24"/>
          <w:lang w:eastAsia="ru-RU"/>
        </w:rPr>
        <w:t xml:space="preserve"> сақтауы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хабардар</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етілгендігін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конкурсқа қатысуға өтінімде және оған қоса </w:t>
      </w:r>
      <w:proofErr w:type="spellStart"/>
      <w:r w:rsidRPr="0088162C">
        <w:rPr>
          <w:rFonts w:ascii="Times New Roman" w:eastAsia="Times New Roman" w:hAnsi="Times New Roman" w:cs="Times New Roman"/>
          <w:color w:val="000000"/>
          <w:spacing w:val="2"/>
          <w:sz w:val="24"/>
          <w:szCs w:val="24"/>
          <w:lang w:eastAsia="ru-RU"/>
        </w:rPr>
        <w:t>берілетін</w:t>
      </w:r>
      <w:proofErr w:type="spellEnd"/>
      <w:r w:rsidRPr="0088162C">
        <w:rPr>
          <w:rFonts w:ascii="Times New Roman" w:eastAsia="Times New Roman" w:hAnsi="Times New Roman" w:cs="Times New Roman"/>
          <w:color w:val="000000"/>
          <w:spacing w:val="2"/>
          <w:sz w:val="24"/>
          <w:szCs w:val="24"/>
          <w:lang w:eastAsia="ru-RU"/>
        </w:rPr>
        <w:t xml:space="preserve">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ұндай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мәліметтерді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 өзіне толық</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жауапкершілікті</w:t>
      </w:r>
      <w:proofErr w:type="spellEnd"/>
      <w:r w:rsidRPr="0088162C">
        <w:rPr>
          <w:rFonts w:ascii="Times New Roman" w:eastAsia="Times New Roman" w:hAnsi="Times New Roman" w:cs="Times New Roman"/>
          <w:color w:val="000000"/>
          <w:spacing w:val="2"/>
          <w:sz w:val="24"/>
          <w:szCs w:val="24"/>
          <w:lang w:eastAsia="ru-RU"/>
        </w:rPr>
        <w:t xml:space="preserve"> қабылдайды.</w:t>
      </w:r>
      <w:r w:rsidRPr="0088162C">
        <w:rPr>
          <w:rFonts w:ascii="Times New Roman" w:eastAsia="Times New Roman" w:hAnsi="Times New Roman" w:cs="Times New Roman"/>
          <w:color w:val="000000"/>
          <w:spacing w:val="2"/>
          <w:sz w:val="24"/>
          <w:szCs w:val="24"/>
          <w:lang w:eastAsia="ru-RU"/>
        </w:rPr>
        <w:br/>
        <w:t xml:space="preserve">      5. Осы конкурстық өтінім ______________ күн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жеңімпаз </w:t>
      </w:r>
      <w:proofErr w:type="spellStart"/>
      <w:r w:rsidRPr="0088162C">
        <w:rPr>
          <w:rFonts w:ascii="Times New Roman" w:eastAsia="Times New Roman" w:hAnsi="Times New Roman" w:cs="Times New Roman"/>
          <w:color w:val="000000"/>
          <w:spacing w:val="2"/>
          <w:sz w:val="24"/>
          <w:szCs w:val="24"/>
          <w:lang w:eastAsia="ru-RU"/>
        </w:rPr>
        <w:t>деп</w:t>
      </w:r>
      <w:proofErr w:type="spellEnd"/>
      <w:r w:rsidRPr="0088162C">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88162C">
        <w:rPr>
          <w:rFonts w:ascii="Times New Roman" w:eastAsia="Times New Roman" w:hAnsi="Times New Roman" w:cs="Times New Roman"/>
          <w:color w:val="000000"/>
          <w:spacing w:val="2"/>
          <w:sz w:val="24"/>
          <w:szCs w:val="24"/>
          <w:lang w:eastAsia="ru-RU"/>
        </w:rPr>
        <w:t>біз</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орындалуын</w:t>
      </w:r>
      <w:proofErr w:type="spellEnd"/>
      <w:r w:rsidRPr="0088162C">
        <w:rPr>
          <w:rFonts w:ascii="Times New Roman" w:eastAsia="Times New Roman" w:hAnsi="Times New Roman" w:cs="Times New Roman"/>
          <w:color w:val="000000"/>
          <w:spacing w:val="2"/>
          <w:sz w:val="24"/>
          <w:szCs w:val="24"/>
          <w:lang w:eastAsia="ru-RU"/>
        </w:rPr>
        <w:t xml:space="preserve"> қамтамасыз</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сомасының үш </w:t>
      </w:r>
      <w:proofErr w:type="spellStart"/>
      <w:r w:rsidRPr="0088162C">
        <w:rPr>
          <w:rFonts w:ascii="Times New Roman" w:eastAsia="Times New Roman" w:hAnsi="Times New Roman" w:cs="Times New Roman"/>
          <w:color w:val="000000"/>
          <w:spacing w:val="2"/>
          <w:sz w:val="24"/>
          <w:szCs w:val="24"/>
          <w:lang w:eastAsia="ru-RU"/>
        </w:rPr>
        <w:t>пайызын</w:t>
      </w:r>
      <w:proofErr w:type="spellEnd"/>
      <w:r w:rsidRPr="0088162C">
        <w:rPr>
          <w:rFonts w:ascii="Times New Roman" w:eastAsia="Times New Roman" w:hAnsi="Times New Roman" w:cs="Times New Roman"/>
          <w:color w:val="000000"/>
          <w:spacing w:val="2"/>
          <w:sz w:val="24"/>
          <w:szCs w:val="24"/>
          <w:lang w:eastAsia="ru-RU"/>
        </w:rPr>
        <w:t xml:space="preserve"> құрайтын </w:t>
      </w:r>
      <w:proofErr w:type="spellStart"/>
      <w:r w:rsidRPr="0088162C">
        <w:rPr>
          <w:rFonts w:ascii="Times New Roman" w:eastAsia="Times New Roman" w:hAnsi="Times New Roman" w:cs="Times New Roman"/>
          <w:color w:val="000000"/>
          <w:spacing w:val="2"/>
          <w:sz w:val="24"/>
          <w:szCs w:val="24"/>
          <w:lang w:eastAsia="ru-RU"/>
        </w:rPr>
        <w:t>сомада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енгізуге</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міндеттенеміз</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88162C">
        <w:rPr>
          <w:rFonts w:ascii="Times New Roman" w:eastAsia="Times New Roman" w:hAnsi="Times New Roman" w:cs="Times New Roman"/>
          <w:color w:val="000000"/>
          <w:spacing w:val="2"/>
          <w:sz w:val="24"/>
          <w:szCs w:val="24"/>
          <w:lang w:eastAsia="ru-RU"/>
        </w:rPr>
        <w:t>міндетті</w:t>
      </w:r>
      <w:proofErr w:type="spellEnd"/>
      <w:r w:rsidRPr="0088162C">
        <w:rPr>
          <w:rFonts w:ascii="Times New Roman" w:eastAsia="Times New Roman" w:hAnsi="Times New Roman" w:cs="Times New Roman"/>
          <w:color w:val="000000"/>
          <w:spacing w:val="2"/>
          <w:sz w:val="24"/>
          <w:szCs w:val="24"/>
          <w:lang w:eastAsia="ru-RU"/>
        </w:rPr>
        <w:t xml:space="preserve">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5F13A1" w:rsidRDefault="005F13A1"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5F13A1"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5F13A1">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5F13A1">
        <w:rPr>
          <w:rFonts w:ascii="Times New Roman" w:eastAsia="Times New Roman" w:hAnsi="Times New Roman" w:cs="Times New Roman"/>
          <w:color w:val="000000"/>
          <w:spacing w:val="2"/>
          <w:sz w:val="24"/>
          <w:szCs w:val="24"/>
          <w:lang w:val="kk-KZ" w:eastAsia="ru-RU"/>
        </w:rPr>
        <w:br/>
        <w:t>білім алушыларды      </w:t>
      </w:r>
      <w:r w:rsidRPr="005F13A1">
        <w:rPr>
          <w:rFonts w:ascii="Times New Roman" w:eastAsia="Times New Roman" w:hAnsi="Times New Roman" w:cs="Times New Roman"/>
          <w:color w:val="000000"/>
          <w:spacing w:val="2"/>
          <w:sz w:val="24"/>
          <w:szCs w:val="24"/>
          <w:lang w:val="kk-KZ" w:eastAsia="ru-RU"/>
        </w:rPr>
        <w:br/>
        <w:t>тамақтандыруды ұйымдастыру </w:t>
      </w:r>
      <w:r w:rsidRPr="005F13A1">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5F13A1">
        <w:rPr>
          <w:rFonts w:ascii="Times New Roman" w:eastAsia="Times New Roman" w:hAnsi="Times New Roman" w:cs="Times New Roman"/>
          <w:color w:val="000000"/>
          <w:spacing w:val="2"/>
          <w:sz w:val="24"/>
          <w:szCs w:val="24"/>
          <w:lang w:val="kk-KZ" w:eastAsia="ru-RU"/>
        </w:rPr>
        <w:br/>
        <w:t>берушіні немесе тауарларды  </w:t>
      </w:r>
      <w:r w:rsidRPr="005F13A1">
        <w:rPr>
          <w:rFonts w:ascii="Times New Roman" w:eastAsia="Times New Roman" w:hAnsi="Times New Roman" w:cs="Times New Roman"/>
          <w:color w:val="000000"/>
          <w:spacing w:val="2"/>
          <w:sz w:val="24"/>
          <w:szCs w:val="24"/>
          <w:lang w:val="kk-KZ" w:eastAsia="ru-RU"/>
        </w:rPr>
        <w:br/>
        <w:t>жеткізушіні таңдау жөніндегі </w:t>
      </w:r>
      <w:r w:rsidRPr="005F13A1">
        <w:rPr>
          <w:rFonts w:ascii="Times New Roman" w:eastAsia="Times New Roman" w:hAnsi="Times New Roman" w:cs="Times New Roman"/>
          <w:color w:val="000000"/>
          <w:spacing w:val="2"/>
          <w:sz w:val="24"/>
          <w:szCs w:val="24"/>
          <w:lang w:val="kk-KZ" w:eastAsia="ru-RU"/>
        </w:rPr>
        <w:br/>
        <w:t>үлгілік конкурстық құжаттамаға</w:t>
      </w:r>
      <w:r w:rsidRPr="005F13A1">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w:t>
      </w:r>
      <w:proofErr w:type="spellStart"/>
      <w:r w:rsidRPr="0088162C">
        <w:rPr>
          <w:rFonts w:ascii="Times New Roman" w:eastAsia="Times New Roman" w:hAnsi="Times New Roman" w:cs="Times New Roman"/>
          <w:color w:val="1E1E1E"/>
          <w:sz w:val="24"/>
          <w:szCs w:val="24"/>
          <w:lang w:eastAsia="ru-RU"/>
        </w:rPr>
        <w:t>жеке</w:t>
      </w:r>
      <w:proofErr w:type="spellEnd"/>
      <w:r w:rsidRPr="0088162C">
        <w:rPr>
          <w:rFonts w:ascii="Times New Roman" w:eastAsia="Times New Roman" w:hAnsi="Times New Roman" w:cs="Times New Roman"/>
          <w:color w:val="1E1E1E"/>
          <w:sz w:val="24"/>
          <w:szCs w:val="24"/>
          <w:lang w:eastAsia="ru-RU"/>
        </w:rPr>
        <w:t xml:space="preserve">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Кімге</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Кімнен</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басын</w:t>
            </w:r>
            <w:proofErr w:type="spellEnd"/>
            <w:r w:rsidRPr="0088162C">
              <w:rPr>
                <w:rFonts w:ascii="Times New Roman" w:eastAsia="Times New Roman" w:hAnsi="Times New Roman" w:cs="Times New Roman"/>
                <w:color w:val="000000"/>
                <w:spacing w:val="2"/>
                <w:sz w:val="24"/>
                <w:szCs w:val="24"/>
                <w:lang w:eastAsia="ru-RU"/>
              </w:rPr>
              <w:t xml:space="preserve"> куәландыратын құжатқа сәйкес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басын</w:t>
            </w:r>
            <w:proofErr w:type="spellEnd"/>
            <w:r w:rsidRPr="0088162C">
              <w:rPr>
                <w:rFonts w:ascii="Times New Roman" w:eastAsia="Times New Roman" w:hAnsi="Times New Roman" w:cs="Times New Roman"/>
                <w:color w:val="000000"/>
                <w:spacing w:val="2"/>
                <w:sz w:val="24"/>
                <w:szCs w:val="24"/>
                <w:lang w:eastAsia="ru-RU"/>
              </w:rPr>
              <w:t xml:space="preserve"> куәландыратын құжаттың </w:t>
            </w:r>
            <w:proofErr w:type="spellStart"/>
            <w:r w:rsidRPr="0088162C">
              <w:rPr>
                <w:rFonts w:ascii="Times New Roman" w:eastAsia="Times New Roman" w:hAnsi="Times New Roman" w:cs="Times New Roman"/>
                <w:color w:val="000000"/>
                <w:spacing w:val="2"/>
                <w:sz w:val="24"/>
                <w:szCs w:val="24"/>
                <w:lang w:eastAsia="ru-RU"/>
              </w:rPr>
              <w:t>деректері</w:t>
            </w:r>
            <w:proofErr w:type="spellEnd"/>
            <w:r w:rsidRPr="0088162C">
              <w:rPr>
                <w:rFonts w:ascii="Times New Roman" w:eastAsia="Times New Roman" w:hAnsi="Times New Roman" w:cs="Times New Roman"/>
                <w:color w:val="000000"/>
                <w:spacing w:val="2"/>
                <w:sz w:val="24"/>
                <w:szCs w:val="24"/>
                <w:lang w:eastAsia="ru-RU"/>
              </w:rPr>
              <w:t xml:space="preserve"> (№, </w:t>
            </w:r>
            <w:proofErr w:type="spellStart"/>
            <w:r w:rsidRPr="0088162C">
              <w:rPr>
                <w:rFonts w:ascii="Times New Roman" w:eastAsia="Times New Roman" w:hAnsi="Times New Roman" w:cs="Times New Roman"/>
                <w:color w:val="000000"/>
                <w:spacing w:val="2"/>
                <w:sz w:val="24"/>
                <w:szCs w:val="24"/>
                <w:lang w:eastAsia="ru-RU"/>
              </w:rPr>
              <w:t>кім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берген</w:t>
            </w:r>
            <w:proofErr w:type="spellEnd"/>
            <w:r w:rsidRPr="0088162C">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тіркелген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Тіркеу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куәліктің, патенттің не Қазақстан Республикасының заңнамасына сәйкес конкурс мәніне сәйкес </w:t>
            </w:r>
            <w:proofErr w:type="spellStart"/>
            <w:r w:rsidRPr="0088162C">
              <w:rPr>
                <w:rFonts w:ascii="Times New Roman" w:eastAsia="Times New Roman" w:hAnsi="Times New Roman" w:cs="Times New Roman"/>
                <w:color w:val="000000"/>
                <w:spacing w:val="2"/>
                <w:sz w:val="24"/>
                <w:szCs w:val="24"/>
                <w:lang w:eastAsia="ru-RU"/>
              </w:rPr>
              <w:t>келетін</w:t>
            </w:r>
            <w:proofErr w:type="spellEnd"/>
            <w:r w:rsidRPr="0088162C">
              <w:rPr>
                <w:rFonts w:ascii="Times New Roman" w:eastAsia="Times New Roman" w:hAnsi="Times New Roman" w:cs="Times New Roman"/>
                <w:color w:val="000000"/>
                <w:spacing w:val="2"/>
                <w:sz w:val="24"/>
                <w:szCs w:val="24"/>
                <w:lang w:eastAsia="ru-RU"/>
              </w:rPr>
              <w:t xml:space="preserve"> кәсіпкерлік қызметпен айналысуға құқық </w:t>
            </w:r>
            <w:proofErr w:type="spellStart"/>
            <w:r w:rsidRPr="0088162C">
              <w:rPr>
                <w:rFonts w:ascii="Times New Roman" w:eastAsia="Times New Roman" w:hAnsi="Times New Roman" w:cs="Times New Roman"/>
                <w:color w:val="000000"/>
                <w:spacing w:val="2"/>
                <w:sz w:val="24"/>
                <w:szCs w:val="24"/>
                <w:lang w:eastAsia="ru-RU"/>
              </w:rPr>
              <w:t>беретін</w:t>
            </w:r>
            <w:proofErr w:type="spellEnd"/>
            <w:r w:rsidRPr="0088162C">
              <w:rPr>
                <w:rFonts w:ascii="Times New Roman" w:eastAsia="Times New Roman" w:hAnsi="Times New Roman" w:cs="Times New Roman"/>
                <w:color w:val="000000"/>
                <w:spacing w:val="2"/>
                <w:sz w:val="24"/>
                <w:szCs w:val="24"/>
                <w:lang w:eastAsia="ru-RU"/>
              </w:rPr>
              <w:t xml:space="preserve">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тұлғаның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банктік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деректемелері</w:t>
            </w:r>
            <w:proofErr w:type="spellEnd"/>
            <w:r w:rsidRPr="0088162C">
              <w:rPr>
                <w:rFonts w:ascii="Times New Roman" w:eastAsia="Times New Roman" w:hAnsi="Times New Roman" w:cs="Times New Roman"/>
                <w:color w:val="000000"/>
                <w:spacing w:val="2"/>
                <w:sz w:val="24"/>
                <w:szCs w:val="24"/>
                <w:lang w:eastAsia="ru-RU"/>
              </w:rPr>
              <w:t xml:space="preserve"> (СТН, БСН, ЖСК), сондай-ақ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мен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байланыс</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телефондары</w:t>
            </w:r>
            <w:proofErr w:type="spellEnd"/>
            <w:r w:rsidRPr="0088162C">
              <w:rPr>
                <w:rFonts w:ascii="Times New Roman" w:eastAsia="Times New Roman" w:hAnsi="Times New Roman" w:cs="Times New Roman"/>
                <w:color w:val="000000"/>
                <w:spacing w:val="2"/>
                <w:sz w:val="24"/>
                <w:szCs w:val="24"/>
                <w:lang w:eastAsia="ru-RU"/>
              </w:rPr>
              <w:t xml:space="preserve">,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мен электрондық почта </w:t>
            </w:r>
            <w:proofErr w:type="spellStart"/>
            <w:r w:rsidRPr="0088162C">
              <w:rPr>
                <w:rFonts w:ascii="Times New Roman" w:eastAsia="Times New Roman" w:hAnsi="Times New Roman" w:cs="Times New Roman"/>
                <w:color w:val="000000"/>
                <w:spacing w:val="2"/>
                <w:sz w:val="24"/>
                <w:szCs w:val="24"/>
                <w:lang w:eastAsia="ru-RU"/>
              </w:rPr>
              <w:t>мекенжайы</w:t>
            </w:r>
            <w:proofErr w:type="spellEnd"/>
            <w:r w:rsidRPr="0088162C">
              <w:rPr>
                <w:rFonts w:ascii="Times New Roman" w:eastAsia="Times New Roman" w:hAnsi="Times New Roman" w:cs="Times New Roman"/>
                <w:color w:val="000000"/>
                <w:spacing w:val="2"/>
                <w:sz w:val="24"/>
                <w:szCs w:val="24"/>
                <w:lang w:eastAsia="ru-RU"/>
              </w:rPr>
              <w:t xml:space="preserve">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w:t>
            </w:r>
            <w:proofErr w:type="spellStart"/>
            <w:r w:rsidRPr="0088162C">
              <w:rPr>
                <w:rFonts w:ascii="Times New Roman" w:eastAsia="Times New Roman" w:hAnsi="Times New Roman" w:cs="Times New Roman"/>
                <w:color w:val="000000"/>
                <w:spacing w:val="2"/>
                <w:sz w:val="24"/>
                <w:szCs w:val="24"/>
                <w:lang w:eastAsia="ru-RU"/>
              </w:rPr>
              <w:t>мемлекеттік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алуға жосықсыз </w:t>
            </w:r>
            <w:r w:rsidRPr="0088162C">
              <w:rPr>
                <w:rFonts w:ascii="Times New Roman" w:eastAsia="Times New Roman" w:hAnsi="Times New Roman" w:cs="Times New Roman"/>
                <w:color w:val="000000"/>
                <w:spacing w:val="2"/>
                <w:sz w:val="24"/>
                <w:szCs w:val="24"/>
                <w:lang w:eastAsia="ru-RU"/>
              </w:rPr>
              <w:lastRenderedPageBreak/>
              <w:t xml:space="preserve">қатысушылардың </w:t>
            </w:r>
            <w:proofErr w:type="spellStart"/>
            <w:r w:rsidRPr="0088162C">
              <w:rPr>
                <w:rFonts w:ascii="Times New Roman" w:eastAsia="Times New Roman" w:hAnsi="Times New Roman" w:cs="Times New Roman"/>
                <w:color w:val="000000"/>
                <w:spacing w:val="2"/>
                <w:sz w:val="24"/>
                <w:szCs w:val="24"/>
                <w:lang w:eastAsia="ru-RU"/>
              </w:rPr>
              <w:t>тізілімінде</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lastRenderedPageBreak/>
              <w:t>Жеке</w:t>
            </w:r>
            <w:proofErr w:type="spellEnd"/>
            <w:r w:rsidRPr="0088162C">
              <w:rPr>
                <w:rFonts w:ascii="Times New Roman" w:eastAsia="Times New Roman" w:hAnsi="Times New Roman" w:cs="Times New Roman"/>
                <w:color w:val="000000"/>
                <w:spacing w:val="2"/>
                <w:sz w:val="24"/>
                <w:szCs w:val="24"/>
                <w:lang w:eastAsia="ru-RU"/>
              </w:rPr>
              <w:t xml:space="preserve"> тұлғада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аталған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өкілінде өнім </w:t>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таңдау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шешім</w:t>
            </w:r>
            <w:proofErr w:type="spellEnd"/>
            <w:r w:rsidRPr="0088162C">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88162C">
              <w:rPr>
                <w:rFonts w:ascii="Times New Roman" w:eastAsia="Times New Roman" w:hAnsi="Times New Roman" w:cs="Times New Roman"/>
                <w:color w:val="000000"/>
                <w:spacing w:val="2"/>
                <w:sz w:val="24"/>
                <w:szCs w:val="24"/>
                <w:lang w:eastAsia="ru-RU"/>
              </w:rPr>
              <w:t>ие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болатын</w:t>
            </w:r>
            <w:proofErr w:type="spellEnd"/>
            <w:r w:rsidRPr="0088162C">
              <w:rPr>
                <w:rFonts w:ascii="Times New Roman" w:eastAsia="Times New Roman" w:hAnsi="Times New Roman" w:cs="Times New Roman"/>
                <w:color w:val="000000"/>
                <w:spacing w:val="2"/>
                <w:sz w:val="24"/>
                <w:szCs w:val="24"/>
                <w:lang w:eastAsia="ru-RU"/>
              </w:rPr>
              <w:t xml:space="preserve"> жақын </w:t>
            </w:r>
            <w:proofErr w:type="spellStart"/>
            <w:r w:rsidRPr="0088162C">
              <w:rPr>
                <w:rFonts w:ascii="Times New Roman" w:eastAsia="Times New Roman" w:hAnsi="Times New Roman" w:cs="Times New Roman"/>
                <w:color w:val="000000"/>
                <w:spacing w:val="2"/>
                <w:sz w:val="24"/>
                <w:szCs w:val="24"/>
                <w:lang w:eastAsia="ru-RU"/>
              </w:rPr>
              <w:t>туыстары</w:t>
            </w:r>
            <w:proofErr w:type="spellEnd"/>
            <w:r w:rsidRPr="0088162C">
              <w:rPr>
                <w:rFonts w:ascii="Times New Roman" w:eastAsia="Times New Roman" w:hAnsi="Times New Roman" w:cs="Times New Roman"/>
                <w:color w:val="000000"/>
                <w:spacing w:val="2"/>
                <w:sz w:val="24"/>
                <w:szCs w:val="24"/>
                <w:lang w:eastAsia="ru-RU"/>
              </w:rPr>
              <w:t>, жұбайы (</w:t>
            </w:r>
            <w:proofErr w:type="spellStart"/>
            <w:r w:rsidRPr="0088162C">
              <w:rPr>
                <w:rFonts w:ascii="Times New Roman" w:eastAsia="Times New Roman" w:hAnsi="Times New Roman" w:cs="Times New Roman"/>
                <w:color w:val="000000"/>
                <w:spacing w:val="2"/>
                <w:sz w:val="24"/>
                <w:szCs w:val="24"/>
                <w:lang w:eastAsia="ru-RU"/>
              </w:rPr>
              <w:t>зайыбы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жекжаттары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ма</w:t>
            </w:r>
            <w:proofErr w:type="spellEnd"/>
            <w:r w:rsidRPr="0088162C">
              <w:rPr>
                <w:rFonts w:ascii="Times New Roman" w:eastAsia="Times New Roman" w:hAnsi="Times New Roman" w:cs="Times New Roman"/>
                <w:color w:val="000000"/>
                <w:spacing w:val="2"/>
                <w:sz w:val="24"/>
                <w:szCs w:val="24"/>
                <w:lang w:eastAsia="ru-RU"/>
              </w:rPr>
              <w:t xml:space="preserve"> не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өткізілетін </w:t>
            </w:r>
            <w:proofErr w:type="spellStart"/>
            <w:r w:rsidRPr="0088162C">
              <w:rPr>
                <w:rFonts w:ascii="Times New Roman" w:eastAsia="Times New Roman" w:hAnsi="Times New Roman" w:cs="Times New Roman"/>
                <w:color w:val="000000"/>
                <w:spacing w:val="2"/>
                <w:sz w:val="24"/>
                <w:szCs w:val="24"/>
                <w:lang w:eastAsia="ru-RU"/>
              </w:rPr>
              <w:t>конкурстарда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 xml:space="preserve">ң </w:t>
            </w:r>
            <w:proofErr w:type="spellStart"/>
            <w:r w:rsidRPr="0088162C">
              <w:rPr>
                <w:rFonts w:ascii="Times New Roman" w:eastAsia="Times New Roman" w:hAnsi="Times New Roman" w:cs="Times New Roman"/>
                <w:color w:val="000000"/>
                <w:spacing w:val="2"/>
                <w:sz w:val="24"/>
                <w:szCs w:val="24"/>
                <w:lang w:eastAsia="ru-RU"/>
              </w:rPr>
              <w:t>резиденттігі</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тұлғаның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көрсетіледі)</w:t>
      </w:r>
      <w:r w:rsidRPr="0088162C">
        <w:rPr>
          <w:rFonts w:ascii="Times New Roman" w:eastAsia="Times New Roman" w:hAnsi="Times New Roman" w:cs="Times New Roman"/>
          <w:color w:val="000000"/>
          <w:spacing w:val="2"/>
          <w:sz w:val="24"/>
          <w:szCs w:val="24"/>
          <w:lang w:eastAsia="ru-RU"/>
        </w:rPr>
        <w:br/>
        <w:t xml:space="preserve">осы өтініммен конкурсқа (конкурстың толық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көрсету) әлеуетті</w:t>
      </w:r>
      <w:r w:rsidRPr="0088162C">
        <w:rPr>
          <w:rFonts w:ascii="Times New Roman" w:eastAsia="Times New Roman" w:hAnsi="Times New Roman" w:cs="Times New Roman"/>
          <w:color w:val="000000"/>
          <w:spacing w:val="2"/>
          <w:sz w:val="24"/>
          <w:szCs w:val="24"/>
          <w:lang w:eastAsia="ru-RU"/>
        </w:rPr>
        <w:br/>
        <w:t xml:space="preserve">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ретінде</w:t>
      </w:r>
      <w:proofErr w:type="spellEnd"/>
      <w:r w:rsidRPr="0088162C">
        <w:rPr>
          <w:rFonts w:ascii="Times New Roman" w:eastAsia="Times New Roman" w:hAnsi="Times New Roman" w:cs="Times New Roman"/>
          <w:color w:val="000000"/>
          <w:spacing w:val="2"/>
          <w:sz w:val="24"/>
          <w:szCs w:val="24"/>
          <w:lang w:eastAsia="ru-RU"/>
        </w:rPr>
        <w:t xml:space="preserve"> қатысуға </w:t>
      </w:r>
      <w:proofErr w:type="spellStart"/>
      <w:r w:rsidRPr="0088162C">
        <w:rPr>
          <w:rFonts w:ascii="Times New Roman" w:eastAsia="Times New Roman" w:hAnsi="Times New Roman" w:cs="Times New Roman"/>
          <w:color w:val="000000"/>
          <w:spacing w:val="2"/>
          <w:sz w:val="24"/>
          <w:szCs w:val="24"/>
          <w:lang w:eastAsia="ru-RU"/>
        </w:rPr>
        <w:t>ниет</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және конкурстық</w:t>
      </w:r>
      <w:r w:rsidRPr="0088162C">
        <w:rPr>
          <w:rFonts w:ascii="Times New Roman" w:eastAsia="Times New Roman" w:hAnsi="Times New Roman" w:cs="Times New Roman"/>
          <w:color w:val="000000"/>
          <w:spacing w:val="2"/>
          <w:sz w:val="24"/>
          <w:szCs w:val="24"/>
          <w:lang w:eastAsia="ru-RU"/>
        </w:rPr>
        <w:br/>
        <w:t xml:space="preserve">құжаттамада көзделген </w:t>
      </w:r>
      <w:proofErr w:type="spellStart"/>
      <w:r w:rsidRPr="0088162C">
        <w:rPr>
          <w:rFonts w:ascii="Times New Roman" w:eastAsia="Times New Roman" w:hAnsi="Times New Roman" w:cs="Times New Roman"/>
          <w:color w:val="000000"/>
          <w:spacing w:val="2"/>
          <w:sz w:val="24"/>
          <w:szCs w:val="24"/>
          <w:lang w:eastAsia="ru-RU"/>
        </w:rPr>
        <w:t>талаптар</w:t>
      </w:r>
      <w:proofErr w:type="spellEnd"/>
      <w:r w:rsidRPr="0088162C">
        <w:rPr>
          <w:rFonts w:ascii="Times New Roman" w:eastAsia="Times New Roman" w:hAnsi="Times New Roman" w:cs="Times New Roman"/>
          <w:color w:val="000000"/>
          <w:spacing w:val="2"/>
          <w:sz w:val="24"/>
          <w:szCs w:val="24"/>
          <w:lang w:eastAsia="ru-RU"/>
        </w:rPr>
        <w:t xml:space="preserve">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w:t>
      </w:r>
      <w:proofErr w:type="spellStart"/>
      <w:r w:rsidRPr="0088162C">
        <w:rPr>
          <w:rFonts w:ascii="Times New Roman" w:eastAsia="Times New Roman" w:hAnsi="Times New Roman" w:cs="Times New Roman"/>
          <w:color w:val="000000"/>
          <w:spacing w:val="2"/>
          <w:sz w:val="24"/>
          <w:szCs w:val="24"/>
          <w:lang w:eastAsia="ru-RU"/>
        </w:rPr>
        <w:t>керек</w:t>
      </w:r>
      <w:proofErr w:type="spellEnd"/>
      <w:r w:rsidRPr="0088162C">
        <w:rPr>
          <w:rFonts w:ascii="Times New Roman" w:eastAsia="Times New Roman" w:hAnsi="Times New Roman" w:cs="Times New Roman"/>
          <w:color w:val="000000"/>
          <w:spacing w:val="2"/>
          <w:sz w:val="24"/>
          <w:szCs w:val="24"/>
          <w:lang w:eastAsia="ru-RU"/>
        </w:rPr>
        <w:t xml:space="preserve">)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 xml:space="preserve">ға </w:t>
      </w:r>
      <w:proofErr w:type="spellStart"/>
      <w:r w:rsidRPr="0088162C">
        <w:rPr>
          <w:rFonts w:ascii="Times New Roman" w:eastAsia="Times New Roman" w:hAnsi="Times New Roman" w:cs="Times New Roman"/>
          <w:color w:val="000000"/>
          <w:spacing w:val="2"/>
          <w:sz w:val="24"/>
          <w:szCs w:val="24"/>
          <w:lang w:eastAsia="ru-RU"/>
        </w:rPr>
        <w:t>келісім</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білдіреді</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88162C">
        <w:rPr>
          <w:rFonts w:ascii="Times New Roman" w:eastAsia="Times New Roman" w:hAnsi="Times New Roman" w:cs="Times New Roman"/>
          <w:color w:val="000000"/>
          <w:spacing w:val="2"/>
          <w:sz w:val="24"/>
          <w:szCs w:val="24"/>
          <w:lang w:eastAsia="ru-RU"/>
        </w:rPr>
        <w:t>конкурсты</w:t>
      </w:r>
      <w:proofErr w:type="spellEnd"/>
      <w:r w:rsidRPr="0088162C">
        <w:rPr>
          <w:rFonts w:ascii="Times New Roman" w:eastAsia="Times New Roman" w:hAnsi="Times New Roman" w:cs="Times New Roman"/>
          <w:color w:val="000000"/>
          <w:spacing w:val="2"/>
          <w:sz w:val="24"/>
          <w:szCs w:val="24"/>
          <w:lang w:eastAsia="ru-RU"/>
        </w:rPr>
        <w:t xml:space="preserve"> ұйымдастырушыға</w:t>
      </w:r>
      <w:r w:rsidRPr="0088162C">
        <w:rPr>
          <w:rFonts w:ascii="Times New Roman" w:eastAsia="Times New Roman" w:hAnsi="Times New Roman" w:cs="Times New Roman"/>
          <w:color w:val="000000"/>
          <w:spacing w:val="2"/>
          <w:sz w:val="24"/>
          <w:szCs w:val="24"/>
          <w:lang w:eastAsia="ru-RU"/>
        </w:rPr>
        <w:br/>
        <w:t xml:space="preserve">өзінің құқығы,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сапалық және өзге де </w:t>
      </w:r>
      <w:proofErr w:type="spellStart"/>
      <w:r w:rsidRPr="0088162C">
        <w:rPr>
          <w:rFonts w:ascii="Times New Roman" w:eastAsia="Times New Roman" w:hAnsi="Times New Roman" w:cs="Times New Roman"/>
          <w:color w:val="000000"/>
          <w:spacing w:val="2"/>
          <w:sz w:val="24"/>
          <w:szCs w:val="24"/>
          <w:lang w:eastAsia="ru-RU"/>
        </w:rPr>
        <w:t>сипаттамалары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br/>
        <w:t xml:space="preserve">(қажеттісін көрсету)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жауапкершілігі</w:t>
      </w:r>
      <w:proofErr w:type="spellEnd"/>
      <w:r w:rsidRPr="0088162C">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88162C">
        <w:rPr>
          <w:rFonts w:ascii="Times New Roman" w:eastAsia="Times New Roman" w:hAnsi="Times New Roman" w:cs="Times New Roman"/>
          <w:color w:val="000000"/>
          <w:spacing w:val="2"/>
          <w:sz w:val="24"/>
          <w:szCs w:val="24"/>
          <w:lang w:eastAsia="ru-RU"/>
        </w:rPr>
        <w:t>шектеулерді</w:t>
      </w:r>
      <w:proofErr w:type="spellEnd"/>
      <w:r w:rsidRPr="0088162C">
        <w:rPr>
          <w:rFonts w:ascii="Times New Roman" w:eastAsia="Times New Roman" w:hAnsi="Times New Roman" w:cs="Times New Roman"/>
          <w:color w:val="000000"/>
          <w:spacing w:val="2"/>
          <w:sz w:val="24"/>
          <w:szCs w:val="24"/>
          <w:lang w:eastAsia="ru-RU"/>
        </w:rPr>
        <w:t xml:space="preserve"> сақтауы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хабардар</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етілгендігін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растайды</w:t>
      </w:r>
      <w:proofErr w:type="spellEnd"/>
      <w:r w:rsidRPr="0088162C">
        <w:rPr>
          <w:rFonts w:ascii="Times New Roman" w:eastAsia="Times New Roman" w:hAnsi="Times New Roman" w:cs="Times New Roman"/>
          <w:color w:val="000000"/>
          <w:spacing w:val="2"/>
          <w:sz w:val="24"/>
          <w:szCs w:val="24"/>
          <w:lang w:eastAsia="ru-RU"/>
        </w:rPr>
        <w:t>.</w:t>
      </w:r>
      <w:r w:rsidR="00C617B1">
        <w:rPr>
          <w:rFonts w:ascii="Times New Roman" w:eastAsia="Times New Roman" w:hAnsi="Times New Roman" w:cs="Times New Roman"/>
          <w:color w:val="000000"/>
          <w:spacing w:val="2"/>
          <w:sz w:val="24"/>
          <w:szCs w:val="24"/>
          <w:lang w:eastAsia="ru-RU"/>
        </w:rPr>
        <w:t xml:space="preserve"> </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 xml:space="preserve">қа қатысуға өтінімде және оған қоса </w:t>
      </w:r>
      <w:proofErr w:type="spellStart"/>
      <w:r w:rsidRPr="0088162C">
        <w:rPr>
          <w:rFonts w:ascii="Times New Roman" w:eastAsia="Times New Roman" w:hAnsi="Times New Roman" w:cs="Times New Roman"/>
          <w:color w:val="000000"/>
          <w:spacing w:val="2"/>
          <w:sz w:val="24"/>
          <w:szCs w:val="24"/>
          <w:lang w:eastAsia="ru-RU"/>
        </w:rPr>
        <w:t>берілетін</w:t>
      </w:r>
      <w:proofErr w:type="spellEnd"/>
      <w:r w:rsidRPr="0088162C">
        <w:rPr>
          <w:rFonts w:ascii="Times New Roman" w:eastAsia="Times New Roman" w:hAnsi="Times New Roman" w:cs="Times New Roman"/>
          <w:color w:val="000000"/>
          <w:spacing w:val="2"/>
          <w:sz w:val="24"/>
          <w:szCs w:val="24"/>
          <w:lang w:eastAsia="ru-RU"/>
        </w:rPr>
        <w:t xml:space="preserve"> құжаттарды</w:t>
      </w:r>
      <w:r w:rsidRPr="0088162C">
        <w:rPr>
          <w:rFonts w:ascii="Times New Roman" w:eastAsia="Times New Roman" w:hAnsi="Times New Roman" w:cs="Times New Roman"/>
          <w:color w:val="000000"/>
          <w:spacing w:val="2"/>
          <w:sz w:val="24"/>
          <w:szCs w:val="24"/>
          <w:lang w:eastAsia="ru-RU"/>
        </w:rPr>
        <w:br/>
        <w:t xml:space="preserve">мұндай дұрыс </w:t>
      </w:r>
      <w:proofErr w:type="spellStart"/>
      <w:r w:rsidRPr="0088162C">
        <w:rPr>
          <w:rFonts w:ascii="Times New Roman" w:eastAsia="Times New Roman" w:hAnsi="Times New Roman" w:cs="Times New Roman"/>
          <w:color w:val="000000"/>
          <w:spacing w:val="2"/>
          <w:sz w:val="24"/>
          <w:szCs w:val="24"/>
          <w:lang w:eastAsia="ru-RU"/>
        </w:rPr>
        <w:t>емес</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бергені</w:t>
      </w:r>
      <w:proofErr w:type="spellEnd"/>
      <w:r w:rsidRPr="0088162C">
        <w:rPr>
          <w:rFonts w:ascii="Times New Roman" w:eastAsia="Times New Roman" w:hAnsi="Times New Roman" w:cs="Times New Roman"/>
          <w:color w:val="000000"/>
          <w:spacing w:val="2"/>
          <w:sz w:val="24"/>
          <w:szCs w:val="24"/>
          <w:lang w:eastAsia="ru-RU"/>
        </w:rPr>
        <w:t xml:space="preserve"> үшін өзіне толық </w:t>
      </w:r>
      <w:proofErr w:type="spellStart"/>
      <w:r w:rsidRPr="0088162C">
        <w:rPr>
          <w:rFonts w:ascii="Times New Roman" w:eastAsia="Times New Roman" w:hAnsi="Times New Roman" w:cs="Times New Roman"/>
          <w:color w:val="000000"/>
          <w:spacing w:val="2"/>
          <w:sz w:val="24"/>
          <w:szCs w:val="24"/>
          <w:lang w:eastAsia="ru-RU"/>
        </w:rPr>
        <w:t>жауапкершілікті</w:t>
      </w:r>
      <w:proofErr w:type="spellEnd"/>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xml:space="preserve">      5. </w:t>
      </w:r>
      <w:proofErr w:type="gramStart"/>
      <w:r w:rsidRPr="0088162C">
        <w:rPr>
          <w:rFonts w:ascii="Times New Roman" w:eastAsia="Times New Roman" w:hAnsi="Times New Roman" w:cs="Times New Roman"/>
          <w:color w:val="000000"/>
          <w:spacing w:val="2"/>
          <w:sz w:val="24"/>
          <w:szCs w:val="24"/>
          <w:lang w:eastAsia="ru-RU"/>
        </w:rPr>
        <w:t xml:space="preserve">Осы конкурстық өтінім ______________ күн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spellStart"/>
      <w:r w:rsidRPr="0088162C">
        <w:rPr>
          <w:rFonts w:ascii="Times New Roman" w:eastAsia="Times New Roman" w:hAnsi="Times New Roman" w:cs="Times New Roman"/>
          <w:color w:val="000000"/>
          <w:spacing w:val="2"/>
          <w:sz w:val="24"/>
          <w:szCs w:val="24"/>
          <w:lang w:eastAsia="ru-RU"/>
        </w:rPr>
        <w:t>деп</w:t>
      </w:r>
      <w:proofErr w:type="spellEnd"/>
      <w:r w:rsidRPr="0088162C">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88162C">
        <w:rPr>
          <w:rFonts w:ascii="Times New Roman" w:eastAsia="Times New Roman" w:hAnsi="Times New Roman" w:cs="Times New Roman"/>
          <w:color w:val="000000"/>
          <w:spacing w:val="2"/>
          <w:sz w:val="24"/>
          <w:szCs w:val="24"/>
          <w:lang w:eastAsia="ru-RU"/>
        </w:rPr>
        <w:t>біз</w:t>
      </w:r>
      <w:proofErr w:type="spellEnd"/>
      <w:r w:rsidRPr="0088162C">
        <w:rPr>
          <w:rFonts w:ascii="Times New Roman" w:eastAsia="Times New Roman" w:hAnsi="Times New Roman" w:cs="Times New Roman"/>
          <w:color w:val="000000"/>
          <w:spacing w:val="2"/>
          <w:sz w:val="24"/>
          <w:szCs w:val="24"/>
          <w:lang w:eastAsia="ru-RU"/>
        </w:rPr>
        <w:t xml:space="preserve"> шарттың атқарылуын</w:t>
      </w:r>
      <w:r w:rsidRPr="0088162C">
        <w:rPr>
          <w:rFonts w:ascii="Times New Roman" w:eastAsia="Times New Roman" w:hAnsi="Times New Roman" w:cs="Times New Roman"/>
          <w:color w:val="000000"/>
          <w:spacing w:val="2"/>
          <w:sz w:val="24"/>
          <w:szCs w:val="24"/>
          <w:lang w:eastAsia="ru-RU"/>
        </w:rPr>
        <w:br/>
        <w:t xml:space="preserve">қамтамасыз </w:t>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шарттың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сомасының үш </w:t>
      </w:r>
      <w:proofErr w:type="spellStart"/>
      <w:r w:rsidRPr="0088162C">
        <w:rPr>
          <w:rFonts w:ascii="Times New Roman" w:eastAsia="Times New Roman" w:hAnsi="Times New Roman" w:cs="Times New Roman"/>
          <w:color w:val="000000"/>
          <w:spacing w:val="2"/>
          <w:sz w:val="24"/>
          <w:szCs w:val="24"/>
          <w:lang w:eastAsia="ru-RU"/>
        </w:rPr>
        <w:t>пайызын</w:t>
      </w:r>
      <w:proofErr w:type="spellEnd"/>
      <w:r w:rsidRPr="0088162C">
        <w:rPr>
          <w:rFonts w:ascii="Times New Roman" w:eastAsia="Times New Roman" w:hAnsi="Times New Roman" w:cs="Times New Roman"/>
          <w:color w:val="000000"/>
          <w:spacing w:val="2"/>
          <w:sz w:val="24"/>
          <w:szCs w:val="24"/>
          <w:lang w:eastAsia="ru-RU"/>
        </w:rPr>
        <w:t xml:space="preserve"> құрайтын </w:t>
      </w:r>
      <w:proofErr w:type="spellStart"/>
      <w:r w:rsidRPr="0088162C">
        <w:rPr>
          <w:rFonts w:ascii="Times New Roman" w:eastAsia="Times New Roman" w:hAnsi="Times New Roman" w:cs="Times New Roman"/>
          <w:color w:val="000000"/>
          <w:spacing w:val="2"/>
          <w:sz w:val="24"/>
          <w:szCs w:val="24"/>
          <w:lang w:eastAsia="ru-RU"/>
        </w:rPr>
        <w:t>сомада</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енгізуді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міндеттенеміз</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егер</w:t>
      </w:r>
      <w:proofErr w:type="spellEnd"/>
      <w:r w:rsidRPr="0088162C">
        <w:rPr>
          <w:rFonts w:ascii="Times New Roman" w:eastAsia="Times New Roman" w:hAnsi="Times New Roman" w:cs="Times New Roman"/>
          <w:color w:val="000000"/>
          <w:spacing w:val="2"/>
          <w:sz w:val="24"/>
          <w:szCs w:val="24"/>
          <w:lang w:eastAsia="ru-RU"/>
        </w:rPr>
        <w:t xml:space="preserve"> де конкурстық құжаттамада шарттың</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орындалуын</w:t>
      </w:r>
      <w:proofErr w:type="spellEnd"/>
      <w:r w:rsidRPr="0088162C">
        <w:rPr>
          <w:rFonts w:ascii="Times New Roman" w:eastAsia="Times New Roman" w:hAnsi="Times New Roman" w:cs="Times New Roman"/>
          <w:color w:val="000000"/>
          <w:spacing w:val="2"/>
          <w:sz w:val="24"/>
          <w:szCs w:val="24"/>
          <w:lang w:eastAsia="ru-RU"/>
        </w:rPr>
        <w:t xml:space="preserve"> қамтамасыз </w:t>
      </w:r>
      <w:proofErr w:type="spellStart"/>
      <w:r w:rsidRPr="0088162C">
        <w:rPr>
          <w:rFonts w:ascii="Times New Roman" w:eastAsia="Times New Roman" w:hAnsi="Times New Roman" w:cs="Times New Roman"/>
          <w:color w:val="000000"/>
          <w:spacing w:val="2"/>
          <w:sz w:val="24"/>
          <w:szCs w:val="24"/>
          <w:lang w:eastAsia="ru-RU"/>
        </w:rPr>
        <w:t>етуді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енгізу</w:t>
      </w:r>
      <w:proofErr w:type="spellEnd"/>
      <w:r w:rsidRPr="0088162C">
        <w:rPr>
          <w:rFonts w:ascii="Times New Roman" w:eastAsia="Times New Roman" w:hAnsi="Times New Roman" w:cs="Times New Roman"/>
          <w:color w:val="000000"/>
          <w:spacing w:val="2"/>
          <w:sz w:val="24"/>
          <w:szCs w:val="24"/>
          <w:lang w:eastAsia="ru-RU"/>
        </w:rPr>
        <w:t xml:space="preserve"> көзделген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көрсетілед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88162C">
        <w:rPr>
          <w:rFonts w:ascii="Times New Roman" w:eastAsia="Times New Roman" w:hAnsi="Times New Roman" w:cs="Times New Roman"/>
          <w:color w:val="000000"/>
          <w:spacing w:val="2"/>
          <w:sz w:val="24"/>
          <w:szCs w:val="24"/>
          <w:lang w:eastAsia="ru-RU"/>
        </w:rPr>
        <w:t>міндетті</w:t>
      </w:r>
      <w:proofErr w:type="spellEnd"/>
      <w:r w:rsidRPr="0088162C">
        <w:rPr>
          <w:rFonts w:ascii="Times New Roman" w:eastAsia="Times New Roman" w:hAnsi="Times New Roman" w:cs="Times New Roman"/>
          <w:color w:val="000000"/>
          <w:spacing w:val="2"/>
          <w:sz w:val="24"/>
          <w:szCs w:val="24"/>
          <w:lang w:eastAsia="ru-RU"/>
        </w:rPr>
        <w:t xml:space="preserve">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нысан</w:t>
      </w:r>
      <w:proofErr w:type="spellEnd"/>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88162C">
        <w:rPr>
          <w:rFonts w:ascii="Times New Roman" w:eastAsia="Times New Roman" w:hAnsi="Times New Roman" w:cs="Times New Roman"/>
          <w:color w:val="1E1E1E"/>
          <w:sz w:val="24"/>
          <w:szCs w:val="24"/>
          <w:lang w:eastAsia="ru-RU"/>
        </w:rPr>
        <w:t>біліктілігі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туралы</w:t>
      </w:r>
      <w:proofErr w:type="spellEnd"/>
      <w:r w:rsidRPr="0088162C">
        <w:rPr>
          <w:rFonts w:ascii="Times New Roman" w:eastAsia="Times New Roman" w:hAnsi="Times New Roman" w:cs="Times New Roman"/>
          <w:color w:val="1E1E1E"/>
          <w:sz w:val="24"/>
          <w:szCs w:val="24"/>
          <w:lang w:eastAsia="ru-RU"/>
        </w:rPr>
        <w:t xml:space="preserve"> мәліметтер</w:t>
      </w:r>
      <w:r w:rsidRPr="0088162C">
        <w:rPr>
          <w:rFonts w:ascii="Times New Roman" w:eastAsia="Times New Roman" w:hAnsi="Times New Roman" w:cs="Times New Roman"/>
          <w:color w:val="1E1E1E"/>
          <w:sz w:val="24"/>
          <w:szCs w:val="24"/>
          <w:lang w:eastAsia="ru-RU"/>
        </w:rPr>
        <w:br/>
        <w:t xml:space="preserve">(әлеуетті өнім </w:t>
      </w:r>
      <w:proofErr w:type="spellStart"/>
      <w:r w:rsidRPr="0088162C">
        <w:rPr>
          <w:rFonts w:ascii="Times New Roman" w:eastAsia="Times New Roman" w:hAnsi="Times New Roman" w:cs="Times New Roman"/>
          <w:color w:val="1E1E1E"/>
          <w:sz w:val="24"/>
          <w:szCs w:val="24"/>
          <w:lang w:eastAsia="ru-RU"/>
        </w:rPr>
        <w:t>беруші</w:t>
      </w:r>
      <w:proofErr w:type="spellEnd"/>
      <w:r w:rsidRPr="0088162C">
        <w:rPr>
          <w:rFonts w:ascii="Times New Roman" w:eastAsia="Times New Roman" w:hAnsi="Times New Roman" w:cs="Times New Roman"/>
          <w:color w:val="1E1E1E"/>
          <w:sz w:val="24"/>
          <w:szCs w:val="24"/>
          <w:lang w:eastAsia="ru-RU"/>
        </w:rPr>
        <w:t xml:space="preserve"> көрсетілетін қызметтерді </w:t>
      </w:r>
      <w:proofErr w:type="spellStart"/>
      <w:r w:rsidRPr="0088162C">
        <w:rPr>
          <w:rFonts w:ascii="Times New Roman" w:eastAsia="Times New Roman" w:hAnsi="Times New Roman" w:cs="Times New Roman"/>
          <w:color w:val="1E1E1E"/>
          <w:sz w:val="24"/>
          <w:szCs w:val="24"/>
          <w:lang w:eastAsia="ru-RU"/>
        </w:rPr>
        <w:t>сатып</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алу</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кезінде</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толтырады</w:t>
      </w:r>
      <w:proofErr w:type="spellEnd"/>
      <w:r w:rsidRPr="0088162C">
        <w:rPr>
          <w:rFonts w:ascii="Times New Roman" w:eastAsia="Times New Roman" w:hAnsi="Times New Roman" w:cs="Times New Roman"/>
          <w:color w:val="1E1E1E"/>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w:t>
      </w:r>
      <w:r w:rsidRPr="0088162C">
        <w:rPr>
          <w:rFonts w:ascii="Times New Roman" w:eastAsia="Times New Roman" w:hAnsi="Times New Roman" w:cs="Times New Roman"/>
          <w:color w:val="000000"/>
          <w:spacing w:val="2"/>
          <w:sz w:val="24"/>
          <w:szCs w:val="24"/>
          <w:lang w:eastAsia="ru-RU"/>
        </w:rPr>
        <w:br/>
        <w:t xml:space="preserve">      2.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xml:space="preserve"> тамақтандыруды</w:t>
      </w:r>
      <w:r w:rsidRPr="0088162C">
        <w:rPr>
          <w:rFonts w:ascii="Times New Roman" w:eastAsia="Times New Roman" w:hAnsi="Times New Roman" w:cs="Times New Roman"/>
          <w:color w:val="000000"/>
          <w:spacing w:val="2"/>
          <w:sz w:val="24"/>
          <w:szCs w:val="24"/>
          <w:lang w:eastAsia="ru-RU"/>
        </w:rPr>
        <w:br/>
        <w:t xml:space="preserve">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тегін</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атын</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көрсету)</w:t>
      </w:r>
      <w:r w:rsidRPr="0088162C">
        <w:rPr>
          <w:rFonts w:ascii="Times New Roman" w:eastAsia="Times New Roman" w:hAnsi="Times New Roman" w:cs="Times New Roman"/>
          <w:color w:val="000000"/>
          <w:spacing w:val="2"/>
          <w:sz w:val="24"/>
          <w:szCs w:val="24"/>
          <w:lang w:eastAsia="ru-RU"/>
        </w:rPr>
        <w:br/>
        <w:t xml:space="preserve">әлеуетті өнім </w:t>
      </w:r>
      <w:proofErr w:type="spellStart"/>
      <w:r w:rsidRPr="0088162C">
        <w:rPr>
          <w:rFonts w:ascii="Times New Roman" w:eastAsia="Times New Roman" w:hAnsi="Times New Roman" w:cs="Times New Roman"/>
          <w:color w:val="000000"/>
          <w:spacing w:val="2"/>
          <w:sz w:val="24"/>
          <w:szCs w:val="24"/>
          <w:lang w:eastAsia="ru-RU"/>
        </w:rPr>
        <w:t>берушіде</w:t>
      </w:r>
      <w:proofErr w:type="spellEnd"/>
      <w:r w:rsidRPr="0088162C">
        <w:rPr>
          <w:rFonts w:ascii="Times New Roman" w:eastAsia="Times New Roman" w:hAnsi="Times New Roman" w:cs="Times New Roman"/>
          <w:color w:val="000000"/>
          <w:spacing w:val="2"/>
          <w:sz w:val="24"/>
          <w:szCs w:val="24"/>
          <w:lang w:eastAsia="ru-RU"/>
        </w:rPr>
        <w:t xml:space="preserve">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 xml:space="preserve">зметкерлердің </w:t>
      </w:r>
      <w:proofErr w:type="spellStart"/>
      <w:r w:rsidRPr="0088162C">
        <w:rPr>
          <w:rFonts w:ascii="Times New Roman" w:eastAsia="Times New Roman" w:hAnsi="Times New Roman" w:cs="Times New Roman"/>
          <w:color w:val="000000"/>
          <w:spacing w:val="2"/>
          <w:sz w:val="24"/>
          <w:szCs w:val="24"/>
          <w:lang w:eastAsia="ru-RU"/>
        </w:rPr>
        <w:t>жалпы</w:t>
      </w:r>
      <w:proofErr w:type="spellEnd"/>
      <w:r w:rsidRPr="0088162C">
        <w:rPr>
          <w:rFonts w:ascii="Times New Roman" w:eastAsia="Times New Roman" w:hAnsi="Times New Roman" w:cs="Times New Roman"/>
          <w:color w:val="000000"/>
          <w:spacing w:val="2"/>
          <w:sz w:val="24"/>
          <w:szCs w:val="24"/>
          <w:lang w:eastAsia="ru-RU"/>
        </w:rPr>
        <w:t xml:space="preserve"> саны ____ құрайды, оның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растайтын</w:t>
      </w:r>
      <w:proofErr w:type="spellEnd"/>
      <w:r w:rsidRPr="0088162C">
        <w:rPr>
          <w:rFonts w:ascii="Times New Roman" w:eastAsia="Times New Roman" w:hAnsi="Times New Roman" w:cs="Times New Roman"/>
          <w:color w:val="000000"/>
          <w:spacing w:val="2"/>
          <w:sz w:val="24"/>
          <w:szCs w:val="24"/>
          <w:lang w:eastAsia="ru-RU"/>
        </w:rPr>
        <w:br/>
        <w:t xml:space="preserve">құжаттарының көшірмелері қоса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____ </w:t>
      </w:r>
      <w:proofErr w:type="spellStart"/>
      <w:r w:rsidRPr="0088162C">
        <w:rPr>
          <w:rFonts w:ascii="Times New Roman" w:eastAsia="Times New Roman" w:hAnsi="Times New Roman" w:cs="Times New Roman"/>
          <w:color w:val="000000"/>
          <w:spacing w:val="2"/>
          <w:sz w:val="24"/>
          <w:szCs w:val="24"/>
          <w:lang w:eastAsia="ru-RU"/>
        </w:rPr>
        <w:t>аспазшы</w:t>
      </w:r>
      <w:proofErr w:type="spellEnd"/>
      <w:r w:rsidRPr="0088162C">
        <w:rPr>
          <w:rFonts w:ascii="Times New Roman" w:eastAsia="Times New Roman" w:hAnsi="Times New Roman" w:cs="Times New Roman"/>
          <w:color w:val="000000"/>
          <w:spacing w:val="2"/>
          <w:sz w:val="24"/>
          <w:szCs w:val="24"/>
          <w:lang w:eastAsia="ru-RU"/>
        </w:rPr>
        <w:t>, ____ технолог,</w:t>
      </w:r>
      <w:r w:rsidRPr="0088162C">
        <w:rPr>
          <w:rFonts w:ascii="Times New Roman" w:eastAsia="Times New Roman" w:hAnsi="Times New Roman" w:cs="Times New Roman"/>
          <w:color w:val="000000"/>
          <w:spacing w:val="2"/>
          <w:sz w:val="24"/>
          <w:szCs w:val="24"/>
          <w:lang w:eastAsia="ru-RU"/>
        </w:rPr>
        <w:br/>
        <w:t xml:space="preserve">____ </w:t>
      </w:r>
      <w:proofErr w:type="gramStart"/>
      <w:r w:rsidRPr="0088162C">
        <w:rPr>
          <w:rFonts w:ascii="Times New Roman" w:eastAsia="Times New Roman" w:hAnsi="Times New Roman" w:cs="Times New Roman"/>
          <w:color w:val="000000"/>
          <w:spacing w:val="2"/>
          <w:sz w:val="24"/>
          <w:szCs w:val="24"/>
          <w:lang w:eastAsia="ru-RU"/>
        </w:rPr>
        <w:t>диетолог ж</w:t>
      </w:r>
      <w:proofErr w:type="gramEnd"/>
      <w:r w:rsidRPr="0088162C">
        <w:rPr>
          <w:rFonts w:ascii="Times New Roman" w:eastAsia="Times New Roman" w:hAnsi="Times New Roman" w:cs="Times New Roman"/>
          <w:color w:val="000000"/>
          <w:spacing w:val="2"/>
          <w:sz w:val="24"/>
          <w:szCs w:val="24"/>
          <w:lang w:eastAsia="ru-RU"/>
        </w:rPr>
        <w:t>әне _____ басқа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4"/>
        <w:gridCol w:w="2221"/>
        <w:gridCol w:w="1556"/>
        <w:gridCol w:w="1291"/>
        <w:gridCol w:w="1418"/>
        <w:gridCol w:w="1328"/>
        <w:gridCol w:w="1749"/>
      </w:tblGrid>
      <w:tr w:rsidR="00B1278F" w:rsidRPr="0088162C" w:rsidTr="00C617B1">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Қызметкердің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Білімі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ік, жоғары) және мамандығы(диплом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Білімі</w:t>
            </w:r>
            <w:proofErr w:type="spellEnd"/>
            <w:r w:rsidRPr="0088162C">
              <w:rPr>
                <w:rFonts w:ascii="Times New Roman" w:eastAsia="Times New Roman" w:hAnsi="Times New Roman" w:cs="Times New Roman"/>
                <w:color w:val="000000"/>
                <w:spacing w:val="2"/>
                <w:sz w:val="24"/>
                <w:szCs w:val="24"/>
                <w:lang w:eastAsia="ru-RU"/>
              </w:rPr>
              <w:t xml:space="preserve"> (қысқа </w:t>
            </w:r>
            <w:proofErr w:type="spellStart"/>
            <w:r w:rsidRPr="0088162C">
              <w:rPr>
                <w:rFonts w:ascii="Times New Roman" w:eastAsia="Times New Roman" w:hAnsi="Times New Roman" w:cs="Times New Roman"/>
                <w:color w:val="000000"/>
                <w:spacing w:val="2"/>
                <w:sz w:val="24"/>
                <w:szCs w:val="24"/>
                <w:lang w:eastAsia="ru-RU"/>
              </w:rPr>
              <w:t>мерзімді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курстар</w:t>
            </w:r>
            <w:proofErr w:type="spellEnd"/>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 xml:space="preserve">әне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арттыру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курстары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w:t>
            </w:r>
            <w:proofErr w:type="spellStart"/>
            <w:r w:rsidRPr="0088162C">
              <w:rPr>
                <w:rFonts w:ascii="Times New Roman" w:eastAsia="Times New Roman" w:hAnsi="Times New Roman" w:cs="Times New Roman"/>
                <w:color w:val="000000"/>
                <w:spacing w:val="2"/>
                <w:sz w:val="24"/>
                <w:szCs w:val="24"/>
                <w:lang w:eastAsia="ru-RU"/>
              </w:rPr>
              <w:t>істеуге</w:t>
            </w:r>
            <w:proofErr w:type="spellEnd"/>
            <w:r w:rsidRPr="0088162C">
              <w:rPr>
                <w:rFonts w:ascii="Times New Roman" w:eastAsia="Times New Roman" w:hAnsi="Times New Roman" w:cs="Times New Roman"/>
                <w:color w:val="000000"/>
                <w:spacing w:val="2"/>
                <w:sz w:val="24"/>
                <w:szCs w:val="24"/>
                <w:lang w:eastAsia="ru-RU"/>
              </w:rPr>
              <w:t xml:space="preserve">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ұқсат </w:t>
            </w:r>
            <w:proofErr w:type="spellStart"/>
            <w:r w:rsidRPr="0088162C">
              <w:rPr>
                <w:rFonts w:ascii="Times New Roman" w:eastAsia="Times New Roman" w:hAnsi="Times New Roman" w:cs="Times New Roman"/>
                <w:color w:val="000000"/>
                <w:spacing w:val="2"/>
                <w:sz w:val="24"/>
                <w:szCs w:val="24"/>
                <w:lang w:eastAsia="ru-RU"/>
              </w:rPr>
              <w:t>берілгендігі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 (рұқсат беру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белгісі</w:t>
            </w:r>
            <w:proofErr w:type="spellEnd"/>
            <w:r w:rsidRPr="0088162C">
              <w:rPr>
                <w:rFonts w:ascii="Times New Roman" w:eastAsia="Times New Roman" w:hAnsi="Times New Roman" w:cs="Times New Roman"/>
                <w:color w:val="000000"/>
                <w:spacing w:val="2"/>
                <w:sz w:val="24"/>
                <w:szCs w:val="24"/>
                <w:lang w:eastAsia="ru-RU"/>
              </w:rPr>
              <w:t xml:space="preserve"> бар медициналық кітапшалардың көшірмелері)</w:t>
            </w:r>
          </w:p>
        </w:tc>
      </w:tr>
      <w:tr w:rsidR="00B1278F" w:rsidRPr="0088162C" w:rsidTr="00C617B1">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C617B1">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3. </w:t>
      </w:r>
      <w:proofErr w:type="spellStart"/>
      <w:r w:rsidRPr="0088162C">
        <w:rPr>
          <w:rFonts w:ascii="Times New Roman" w:eastAsia="Times New Roman" w:hAnsi="Times New Roman" w:cs="Times New Roman"/>
          <w:color w:val="000000"/>
          <w:spacing w:val="2"/>
          <w:sz w:val="24"/>
          <w:szCs w:val="24"/>
          <w:lang w:eastAsia="ru-RU"/>
        </w:rPr>
        <w:t>Растайтын</w:t>
      </w:r>
      <w:proofErr w:type="spellEnd"/>
      <w:r w:rsidRPr="0088162C">
        <w:rPr>
          <w:rFonts w:ascii="Times New Roman" w:eastAsia="Times New Roman" w:hAnsi="Times New Roman" w:cs="Times New Roman"/>
          <w:color w:val="000000"/>
          <w:spacing w:val="2"/>
          <w:sz w:val="24"/>
          <w:szCs w:val="24"/>
          <w:lang w:eastAsia="ru-RU"/>
        </w:rPr>
        <w:t xml:space="preserve"> құжаттардың көшірмелерін қоса </w:t>
      </w:r>
      <w:proofErr w:type="spellStart"/>
      <w:r w:rsidRPr="0088162C">
        <w:rPr>
          <w:rFonts w:ascii="Times New Roman" w:eastAsia="Times New Roman" w:hAnsi="Times New Roman" w:cs="Times New Roman"/>
          <w:color w:val="000000"/>
          <w:spacing w:val="2"/>
          <w:sz w:val="24"/>
          <w:szCs w:val="24"/>
          <w:lang w:eastAsia="ru-RU"/>
        </w:rPr>
        <w:t>бере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отырып</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xml:space="preserve">________________________________ соңғы бес </w:t>
      </w:r>
      <w:proofErr w:type="spellStart"/>
      <w:r w:rsidRPr="0088162C">
        <w:rPr>
          <w:rFonts w:ascii="Times New Roman" w:eastAsia="Times New Roman" w:hAnsi="Times New Roman" w:cs="Times New Roman"/>
          <w:color w:val="000000"/>
          <w:spacing w:val="2"/>
          <w:sz w:val="24"/>
          <w:szCs w:val="24"/>
          <w:lang w:eastAsia="ru-RU"/>
        </w:rPr>
        <w:t>жыл</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конкурста</w:t>
      </w:r>
      <w:proofErr w:type="spellEnd"/>
      <w:r w:rsidRPr="0088162C">
        <w:rPr>
          <w:rFonts w:ascii="Times New Roman" w:eastAsia="Times New Roman" w:hAnsi="Times New Roman" w:cs="Times New Roman"/>
          <w:color w:val="000000"/>
          <w:spacing w:val="2"/>
          <w:sz w:val="24"/>
          <w:szCs w:val="24"/>
          <w:lang w:eastAsia="ru-RU"/>
        </w:rPr>
        <w:br/>
        <w:t xml:space="preserve">(әлеуеттi өнiм берушiнің </w:t>
      </w:r>
      <w:proofErr w:type="spellStart"/>
      <w:r w:rsidRPr="0088162C">
        <w:rPr>
          <w:rFonts w:ascii="Times New Roman" w:eastAsia="Times New Roman" w:hAnsi="Times New Roman" w:cs="Times New Roman"/>
          <w:color w:val="000000"/>
          <w:spacing w:val="2"/>
          <w:sz w:val="24"/>
          <w:szCs w:val="24"/>
          <w:lang w:eastAsia="ru-RU"/>
        </w:rPr>
        <w:t>атауын</w:t>
      </w:r>
      <w:proofErr w:type="spellEnd"/>
      <w:r w:rsidRPr="0088162C">
        <w:rPr>
          <w:rFonts w:ascii="Times New Roman" w:eastAsia="Times New Roman" w:hAnsi="Times New Roman" w:cs="Times New Roman"/>
          <w:color w:val="000000"/>
          <w:spacing w:val="2"/>
          <w:sz w:val="24"/>
          <w:szCs w:val="24"/>
          <w:lang w:eastAsia="ru-RU"/>
        </w:rPr>
        <w:t xml:space="preserve"> көрсету)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 xml:space="preserve">лген қызметтердiң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Тапсырыс</w:t>
            </w:r>
            <w:proofErr w:type="spellEnd"/>
            <w:r w:rsidRPr="0088162C">
              <w:rPr>
                <w:rFonts w:ascii="Times New Roman" w:eastAsia="Times New Roman" w:hAnsi="Times New Roman" w:cs="Times New Roman"/>
                <w:color w:val="000000"/>
                <w:spacing w:val="2"/>
                <w:sz w:val="24"/>
                <w:szCs w:val="24"/>
                <w:lang w:eastAsia="ru-RU"/>
              </w:rPr>
              <w:t xml:space="preserve">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 xml:space="preserve">лердiң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Қызметтерді көрсету </w:t>
            </w:r>
            <w:proofErr w:type="spellStart"/>
            <w:r w:rsidRPr="0088162C">
              <w:rPr>
                <w:rFonts w:ascii="Times New Roman" w:eastAsia="Times New Roman" w:hAnsi="Times New Roman" w:cs="Times New Roman"/>
                <w:color w:val="000000"/>
                <w:spacing w:val="2"/>
                <w:sz w:val="24"/>
                <w:szCs w:val="24"/>
                <w:lang w:eastAsia="ru-RU"/>
              </w:rPr>
              <w:t>орны</w:t>
            </w:r>
            <w:proofErr w:type="spellEnd"/>
            <w:r w:rsidRPr="0088162C">
              <w:rPr>
                <w:rFonts w:ascii="Times New Roman" w:eastAsia="Times New Roman" w:hAnsi="Times New Roman" w:cs="Times New Roman"/>
                <w:color w:val="000000"/>
                <w:spacing w:val="2"/>
                <w:sz w:val="24"/>
                <w:szCs w:val="24"/>
                <w:lang w:eastAsia="ru-RU"/>
              </w:rPr>
              <w:t xml:space="preserve"> және </w:t>
            </w:r>
            <w:proofErr w:type="spellStart"/>
            <w:r w:rsidRPr="0088162C">
              <w:rPr>
                <w:rFonts w:ascii="Times New Roman" w:eastAsia="Times New Roman" w:hAnsi="Times New Roman" w:cs="Times New Roman"/>
                <w:color w:val="000000"/>
                <w:spacing w:val="2"/>
                <w:sz w:val="24"/>
                <w:szCs w:val="24"/>
                <w:lang w:eastAsia="ru-RU"/>
              </w:rPr>
              <w:t>жылы</w:t>
            </w:r>
            <w:proofErr w:type="spellEnd"/>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4. Әлеуетті өнім </w:t>
      </w:r>
      <w:proofErr w:type="spellStart"/>
      <w:r w:rsidRPr="0088162C">
        <w:rPr>
          <w:rFonts w:ascii="Times New Roman" w:eastAsia="Times New Roman" w:hAnsi="Times New Roman" w:cs="Times New Roman"/>
          <w:color w:val="000000"/>
          <w:spacing w:val="2"/>
          <w:sz w:val="24"/>
          <w:szCs w:val="24"/>
          <w:lang w:eastAsia="ru-RU"/>
        </w:rPr>
        <w:t>беруші</w:t>
      </w:r>
      <w:proofErr w:type="spellEnd"/>
      <w:r w:rsidRPr="0088162C">
        <w:rPr>
          <w:rFonts w:ascii="Times New Roman" w:eastAsia="Times New Roman" w:hAnsi="Times New Roman" w:cs="Times New Roman"/>
          <w:color w:val="000000"/>
          <w:spacing w:val="2"/>
          <w:sz w:val="24"/>
          <w:szCs w:val="24"/>
          <w:lang w:eastAsia="ru-RU"/>
        </w:rPr>
        <w:t xml:space="preserve">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екені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қосымша мәліметтерді көрсетеді.</w:t>
      </w:r>
      <w:r w:rsidRPr="0088162C">
        <w:rPr>
          <w:rFonts w:ascii="Times New Roman" w:eastAsia="Times New Roman" w:hAnsi="Times New Roman" w:cs="Times New Roman"/>
          <w:color w:val="000000"/>
          <w:spacing w:val="2"/>
          <w:sz w:val="24"/>
          <w:szCs w:val="24"/>
          <w:lang w:eastAsia="ru-RU"/>
        </w:rPr>
        <w:br/>
        <w:t xml:space="preserve">      </w:t>
      </w:r>
      <w:proofErr w:type="spellStart"/>
      <w:r w:rsidRPr="0088162C">
        <w:rPr>
          <w:rFonts w:ascii="Times New Roman" w:eastAsia="Times New Roman" w:hAnsi="Times New Roman" w:cs="Times New Roman"/>
          <w:color w:val="000000"/>
          <w:spacing w:val="2"/>
          <w:sz w:val="24"/>
          <w:szCs w:val="24"/>
          <w:lang w:eastAsia="ru-RU"/>
        </w:rPr>
        <w:t>Б</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лiктiлiгi</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барлық мәлiметтердiң дұрыстығын </w:t>
      </w:r>
      <w:proofErr w:type="spellStart"/>
      <w:r w:rsidRPr="0088162C">
        <w:rPr>
          <w:rFonts w:ascii="Times New Roman" w:eastAsia="Times New Roman" w:hAnsi="Times New Roman" w:cs="Times New Roman"/>
          <w:color w:val="000000"/>
          <w:spacing w:val="2"/>
          <w:sz w:val="24"/>
          <w:szCs w:val="24"/>
          <w:lang w:eastAsia="ru-RU"/>
        </w:rPr>
        <w:t>растаймын</w:t>
      </w:r>
      <w:proofErr w:type="spellEnd"/>
      <w:r w:rsidRPr="0088162C">
        <w:rPr>
          <w:rFonts w:ascii="Times New Roman" w:eastAsia="Times New Roman" w:hAnsi="Times New Roman" w:cs="Times New Roman"/>
          <w:color w:val="000000"/>
          <w:spacing w:val="2"/>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88162C">
        <w:rPr>
          <w:rFonts w:ascii="Times New Roman" w:eastAsia="Times New Roman" w:hAnsi="Times New Roman" w:cs="Times New Roman"/>
          <w:color w:val="1E1E1E"/>
          <w:sz w:val="24"/>
          <w:szCs w:val="24"/>
          <w:lang w:eastAsia="ru-RU"/>
        </w:rPr>
        <w:t>біліктілігі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туралы</w:t>
      </w:r>
      <w:proofErr w:type="spellEnd"/>
      <w:r w:rsidRPr="0088162C">
        <w:rPr>
          <w:rFonts w:ascii="Times New Roman" w:eastAsia="Times New Roman" w:hAnsi="Times New Roman" w:cs="Times New Roman"/>
          <w:color w:val="1E1E1E"/>
          <w:sz w:val="24"/>
          <w:szCs w:val="24"/>
          <w:lang w:eastAsia="ru-RU"/>
        </w:rPr>
        <w:t xml:space="preserve"> мәліметтер</w:t>
      </w:r>
      <w:r w:rsidRPr="0088162C">
        <w:rPr>
          <w:rFonts w:ascii="Times New Roman" w:eastAsia="Times New Roman" w:hAnsi="Times New Roman" w:cs="Times New Roman"/>
          <w:color w:val="1E1E1E"/>
          <w:sz w:val="24"/>
          <w:szCs w:val="24"/>
          <w:lang w:eastAsia="ru-RU"/>
        </w:rPr>
        <w:br/>
        <w:t xml:space="preserve">(әлеуетті өнім </w:t>
      </w:r>
      <w:proofErr w:type="spellStart"/>
      <w:r w:rsidRPr="0088162C">
        <w:rPr>
          <w:rFonts w:ascii="Times New Roman" w:eastAsia="Times New Roman" w:hAnsi="Times New Roman" w:cs="Times New Roman"/>
          <w:color w:val="1E1E1E"/>
          <w:sz w:val="24"/>
          <w:szCs w:val="24"/>
          <w:lang w:eastAsia="ru-RU"/>
        </w:rPr>
        <w:t>беруші</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тауарларды</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сатып</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алу</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кезінде</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толтырады</w:t>
      </w:r>
      <w:proofErr w:type="spellEnd"/>
      <w:r w:rsidRPr="0088162C">
        <w:rPr>
          <w:rFonts w:ascii="Times New Roman" w:eastAsia="Times New Roman" w:hAnsi="Times New Roman" w:cs="Times New Roman"/>
          <w:color w:val="1E1E1E"/>
          <w:sz w:val="24"/>
          <w:szCs w:val="24"/>
          <w:lang w:eastAsia="ru-RU"/>
        </w:rPr>
        <w:t>)</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xml:space="preserve">      2. </w:t>
      </w:r>
      <w:proofErr w:type="spellStart"/>
      <w:r w:rsidRPr="0088162C">
        <w:rPr>
          <w:rFonts w:ascii="Times New Roman" w:eastAsia="Times New Roman" w:hAnsi="Times New Roman" w:cs="Times New Roman"/>
          <w:color w:val="000000"/>
          <w:spacing w:val="2"/>
          <w:sz w:val="24"/>
          <w:szCs w:val="24"/>
          <w:lang w:eastAsia="ru-RU"/>
        </w:rPr>
        <w:t>Конкурста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әлеуетті өнім беруші</w:t>
      </w:r>
      <w:proofErr w:type="gramStart"/>
      <w:r w:rsidRPr="0088162C">
        <w:rPr>
          <w:rFonts w:ascii="Times New Roman" w:eastAsia="Times New Roman" w:hAnsi="Times New Roman" w:cs="Times New Roman"/>
          <w:color w:val="000000"/>
          <w:spacing w:val="2"/>
          <w:sz w:val="24"/>
          <w:szCs w:val="24"/>
          <w:lang w:eastAsia="ru-RU"/>
        </w:rPr>
        <w:t>н</w:t>
      </w:r>
      <w:proofErr w:type="gramEnd"/>
      <w:r w:rsidRPr="0088162C">
        <w:rPr>
          <w:rFonts w:ascii="Times New Roman" w:eastAsia="Times New Roman" w:hAnsi="Times New Roman" w:cs="Times New Roman"/>
          <w:color w:val="000000"/>
          <w:spacing w:val="2"/>
          <w:sz w:val="24"/>
          <w:szCs w:val="24"/>
          <w:lang w:eastAsia="ru-RU"/>
        </w:rPr>
        <w:t xml:space="preserve">ің соңғы </w:t>
      </w:r>
      <w:proofErr w:type="gramStart"/>
      <w:r w:rsidRPr="0088162C">
        <w:rPr>
          <w:rFonts w:ascii="Times New Roman" w:eastAsia="Times New Roman" w:hAnsi="Times New Roman" w:cs="Times New Roman"/>
          <w:color w:val="000000"/>
          <w:spacing w:val="2"/>
          <w:sz w:val="24"/>
          <w:szCs w:val="24"/>
          <w:lang w:eastAsia="ru-RU"/>
        </w:rPr>
        <w:t>он</w:t>
      </w:r>
      <w:proofErr w:type="gram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жыл</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ішінде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жеткізген</w:t>
      </w:r>
      <w:proofErr w:type="spellEnd"/>
      <w:r w:rsidRPr="0088162C">
        <w:rPr>
          <w:rFonts w:ascii="Times New Roman" w:eastAsia="Times New Roman" w:hAnsi="Times New Roman" w:cs="Times New Roman"/>
          <w:color w:val="000000"/>
          <w:spacing w:val="2"/>
          <w:sz w:val="24"/>
          <w:szCs w:val="24"/>
          <w:lang w:eastAsia="ru-RU"/>
        </w:rPr>
        <w:t xml:space="preserve"> (шығарған) </w:t>
      </w:r>
      <w:proofErr w:type="spellStart"/>
      <w:r w:rsidRPr="0088162C">
        <w:rPr>
          <w:rFonts w:ascii="Times New Roman" w:eastAsia="Times New Roman" w:hAnsi="Times New Roman" w:cs="Times New Roman"/>
          <w:color w:val="000000"/>
          <w:spacing w:val="2"/>
          <w:sz w:val="24"/>
          <w:szCs w:val="24"/>
          <w:lang w:eastAsia="ru-RU"/>
        </w:rPr>
        <w:t>осындай</w:t>
      </w:r>
      <w:proofErr w:type="spellEnd"/>
      <w:r w:rsidRPr="0088162C">
        <w:rPr>
          <w:rFonts w:ascii="Times New Roman" w:eastAsia="Times New Roman" w:hAnsi="Times New Roman" w:cs="Times New Roman"/>
          <w:color w:val="000000"/>
          <w:spacing w:val="2"/>
          <w:sz w:val="24"/>
          <w:szCs w:val="24"/>
          <w:lang w:eastAsia="ru-RU"/>
        </w:rPr>
        <w:t xml:space="preserve"> тауарлардың көлемі (болған</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кезде</w:t>
      </w:r>
      <w:proofErr w:type="spellEnd"/>
      <w:r w:rsidRPr="0088162C">
        <w:rPr>
          <w:rFonts w:ascii="Times New Roman" w:eastAsia="Times New Roman" w:hAnsi="Times New Roman" w:cs="Times New Roman"/>
          <w:color w:val="000000"/>
          <w:spacing w:val="2"/>
          <w:sz w:val="24"/>
          <w:szCs w:val="24"/>
          <w:lang w:eastAsia="ru-RU"/>
        </w:rPr>
        <w:t>),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Тауардың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Тапсырыс</w:t>
            </w:r>
            <w:proofErr w:type="spellEnd"/>
            <w:r w:rsidRPr="0088162C">
              <w:rPr>
                <w:rFonts w:ascii="Times New Roman" w:eastAsia="Times New Roman" w:hAnsi="Times New Roman" w:cs="Times New Roman"/>
                <w:color w:val="000000"/>
                <w:spacing w:val="2"/>
                <w:sz w:val="24"/>
                <w:szCs w:val="24"/>
                <w:lang w:eastAsia="ru-RU"/>
              </w:rPr>
              <w:t xml:space="preserve"> берушілердің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t xml:space="preserve">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Тауарды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орны</w:t>
            </w:r>
            <w:proofErr w:type="spellEnd"/>
            <w:r w:rsidRPr="0088162C">
              <w:rPr>
                <w:rFonts w:ascii="Times New Roman" w:eastAsia="Times New Roman" w:hAnsi="Times New Roman" w:cs="Times New Roman"/>
                <w:color w:val="000000"/>
                <w:spacing w:val="2"/>
                <w:sz w:val="24"/>
                <w:szCs w:val="24"/>
                <w:lang w:eastAsia="ru-RU"/>
              </w:rPr>
              <w:t xml:space="preserve">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Шарттың құны, теңге (әлеуетті өнім берушінің қарауы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3. Ұсынымдар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мәліметтер, </w:t>
      </w:r>
      <w:proofErr w:type="spellStart"/>
      <w:r w:rsidRPr="0088162C">
        <w:rPr>
          <w:rFonts w:ascii="Times New Roman" w:eastAsia="Times New Roman" w:hAnsi="Times New Roman" w:cs="Times New Roman"/>
          <w:color w:val="000000"/>
          <w:spacing w:val="2"/>
          <w:sz w:val="24"/>
          <w:szCs w:val="24"/>
          <w:lang w:eastAsia="ru-RU"/>
        </w:rPr>
        <w:t>олар</w:t>
      </w:r>
      <w:proofErr w:type="spellEnd"/>
      <w:r w:rsidRPr="0088162C">
        <w:rPr>
          <w:rFonts w:ascii="Times New Roman" w:eastAsia="Times New Roman" w:hAnsi="Times New Roman" w:cs="Times New Roman"/>
          <w:color w:val="000000"/>
          <w:spacing w:val="2"/>
          <w:sz w:val="24"/>
          <w:szCs w:val="24"/>
          <w:lang w:eastAsia="ru-RU"/>
        </w:rPr>
        <w:t xml:space="preserve"> болған </w:t>
      </w:r>
      <w:proofErr w:type="spellStart"/>
      <w:r w:rsidRPr="0088162C">
        <w:rPr>
          <w:rFonts w:ascii="Times New Roman" w:eastAsia="Times New Roman" w:hAnsi="Times New Roman" w:cs="Times New Roman"/>
          <w:color w:val="000000"/>
          <w:spacing w:val="2"/>
          <w:sz w:val="24"/>
          <w:szCs w:val="24"/>
          <w:lang w:eastAsia="ru-RU"/>
        </w:rPr>
        <w:t>кезде</w:t>
      </w:r>
      <w:proofErr w:type="spellEnd"/>
      <w:r w:rsidRPr="0088162C">
        <w:rPr>
          <w:rFonts w:ascii="Times New Roman" w:eastAsia="Times New Roman" w:hAnsi="Times New Roman" w:cs="Times New Roman"/>
          <w:color w:val="000000"/>
          <w:spacing w:val="2"/>
          <w:sz w:val="24"/>
          <w:szCs w:val="24"/>
          <w:lang w:eastAsia="ru-RU"/>
        </w:rPr>
        <w:t>. Басқа заңды</w:t>
      </w:r>
      <w:r w:rsidRPr="0088162C">
        <w:rPr>
          <w:rFonts w:ascii="Times New Roman" w:eastAsia="Times New Roman" w:hAnsi="Times New Roman" w:cs="Times New Roman"/>
          <w:color w:val="000000"/>
          <w:spacing w:val="2"/>
          <w:sz w:val="24"/>
          <w:szCs w:val="24"/>
          <w:lang w:eastAsia="ru-RU"/>
        </w:rPr>
        <w:br/>
        <w:t>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тұлғалардың ұсыным </w:t>
      </w:r>
      <w:proofErr w:type="spellStart"/>
      <w:r w:rsidRPr="0088162C">
        <w:rPr>
          <w:rFonts w:ascii="Times New Roman" w:eastAsia="Times New Roman" w:hAnsi="Times New Roman" w:cs="Times New Roman"/>
          <w:color w:val="000000"/>
          <w:spacing w:val="2"/>
          <w:sz w:val="24"/>
          <w:szCs w:val="24"/>
          <w:lang w:eastAsia="ru-RU"/>
        </w:rPr>
        <w:t>хаттарын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тізбелеп</w:t>
      </w:r>
      <w:proofErr w:type="spellEnd"/>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барлық мәліметтердің дәйектілігін </w:t>
      </w:r>
      <w:proofErr w:type="spellStart"/>
      <w:r w:rsidRPr="0088162C">
        <w:rPr>
          <w:rFonts w:ascii="Times New Roman" w:eastAsia="Times New Roman" w:hAnsi="Times New Roman" w:cs="Times New Roman"/>
          <w:color w:val="000000"/>
          <w:spacing w:val="2"/>
          <w:sz w:val="24"/>
          <w:szCs w:val="24"/>
          <w:lang w:eastAsia="ru-RU"/>
        </w:rPr>
        <w:t>растаймын</w:t>
      </w:r>
      <w:proofErr w:type="spellEnd"/>
      <w:r w:rsidRPr="0088162C">
        <w:rPr>
          <w:rFonts w:ascii="Times New Roman" w:eastAsia="Times New Roman" w:hAnsi="Times New Roman" w:cs="Times New Roman"/>
          <w:color w:val="000000"/>
          <w:spacing w:val="2"/>
          <w:sz w:val="24"/>
          <w:szCs w:val="24"/>
          <w:lang w:eastAsia="ru-RU"/>
        </w:rPr>
        <w:t>.</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spellStart"/>
      <w:r w:rsidRPr="0088162C">
        <w:rPr>
          <w:rFonts w:ascii="Times New Roman" w:eastAsia="Times New Roman" w:hAnsi="Times New Roman" w:cs="Times New Roman"/>
          <w:color w:val="000000"/>
          <w:spacing w:val="2"/>
          <w:sz w:val="24"/>
          <w:szCs w:val="24"/>
          <w:lang w:eastAsia="ru-RU"/>
        </w:rPr>
        <w:t>тегі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әкесінің </w:t>
      </w:r>
      <w:proofErr w:type="spellStart"/>
      <w:r w:rsidRPr="0088162C">
        <w:rPr>
          <w:rFonts w:ascii="Times New Roman" w:eastAsia="Times New Roman" w:hAnsi="Times New Roman" w:cs="Times New Roman"/>
          <w:color w:val="000000"/>
          <w:spacing w:val="2"/>
          <w:sz w:val="24"/>
          <w:szCs w:val="24"/>
          <w:lang w:eastAsia="ru-RU"/>
        </w:rPr>
        <w:t>аты</w:t>
      </w:r>
      <w:proofErr w:type="spellEnd"/>
      <w:r w:rsidRPr="0088162C">
        <w:rPr>
          <w:rFonts w:ascii="Times New Roman" w:eastAsia="Times New Roman" w:hAnsi="Times New Roman" w:cs="Times New Roman"/>
          <w:color w:val="000000"/>
          <w:spacing w:val="2"/>
          <w:sz w:val="24"/>
          <w:szCs w:val="24"/>
          <w:lang w:eastAsia="ru-RU"/>
        </w:rPr>
        <w:t xml:space="preserve"> (бар </w:t>
      </w:r>
      <w:proofErr w:type="spellStart"/>
      <w:r w:rsidRPr="0088162C">
        <w:rPr>
          <w:rFonts w:ascii="Times New Roman" w:eastAsia="Times New Roman" w:hAnsi="Times New Roman" w:cs="Times New Roman"/>
          <w:color w:val="000000"/>
          <w:spacing w:val="2"/>
          <w:sz w:val="24"/>
          <w:szCs w:val="24"/>
          <w:lang w:eastAsia="ru-RU"/>
        </w:rPr>
        <w:t>болса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лауазымын</w:t>
      </w:r>
      <w:proofErr w:type="spellEnd"/>
      <w:r w:rsidRPr="0088162C">
        <w:rPr>
          <w:rFonts w:ascii="Times New Roman" w:eastAsia="Times New Roman" w:hAnsi="Times New Roman" w:cs="Times New Roman"/>
          <w:color w:val="000000"/>
          <w:spacing w:val="2"/>
          <w:sz w:val="24"/>
          <w:szCs w:val="24"/>
          <w:lang w:eastAsia="ru-RU"/>
        </w:rPr>
        <w:t xml:space="preserve">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 xml:space="preserve">Көрсетілетін қызмет </w:t>
      </w:r>
      <w:proofErr w:type="spellStart"/>
      <w:r w:rsidRPr="0088162C">
        <w:rPr>
          <w:rFonts w:ascii="Times New Roman" w:eastAsia="Times New Roman" w:hAnsi="Times New Roman" w:cs="Times New Roman"/>
          <w:color w:val="1E1E1E"/>
          <w:sz w:val="24"/>
          <w:szCs w:val="24"/>
          <w:lang w:eastAsia="ru-RU"/>
        </w:rPr>
        <w:t>берушіні</w:t>
      </w:r>
      <w:proofErr w:type="spellEnd"/>
      <w:r w:rsidRPr="0088162C">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Балдар</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табылатын</w:t>
            </w:r>
            <w:proofErr w:type="spellEnd"/>
            <w:r w:rsidRPr="0088162C">
              <w:rPr>
                <w:rFonts w:ascii="Times New Roman" w:eastAsia="Times New Roman" w:hAnsi="Times New Roman" w:cs="Times New Roman"/>
                <w:color w:val="000000"/>
                <w:spacing w:val="2"/>
                <w:sz w:val="24"/>
                <w:szCs w:val="24"/>
                <w:lang w:eastAsia="ru-RU"/>
              </w:rPr>
              <w:t xml:space="preserve">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10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 xml:space="preserve">үйесін қанағаттандыратын 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қызметке қолданылатын сәйкестік сертификатының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қызметке қолданылатын менеджмент </w:t>
            </w:r>
            <w:proofErr w:type="spellStart"/>
            <w:r w:rsidRPr="0088162C">
              <w:rPr>
                <w:rFonts w:ascii="Times New Roman" w:eastAsia="Times New Roman" w:hAnsi="Times New Roman" w:cs="Times New Roman"/>
                <w:color w:val="000000"/>
                <w:spacing w:val="2"/>
                <w:sz w:val="24"/>
                <w:szCs w:val="24"/>
                <w:lang w:eastAsia="ru-RU"/>
              </w:rPr>
              <w:t>сапасы</w:t>
            </w:r>
            <w:proofErr w:type="spellEnd"/>
            <w:r w:rsidRPr="0088162C">
              <w:rPr>
                <w:rFonts w:ascii="Times New Roman" w:eastAsia="Times New Roman" w:hAnsi="Times New Roman" w:cs="Times New Roman"/>
                <w:color w:val="000000"/>
                <w:spacing w:val="2"/>
                <w:sz w:val="24"/>
                <w:szCs w:val="24"/>
                <w:lang w:eastAsia="ru-RU"/>
              </w:rPr>
              <w:t xml:space="preserve"> жүйесі сертификатының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Аспазшылардың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w:t>
            </w:r>
            <w:proofErr w:type="spellEnd"/>
            <w:r w:rsidRPr="0088162C">
              <w:rPr>
                <w:rFonts w:ascii="Times New Roman" w:eastAsia="Times New Roman" w:hAnsi="Times New Roman" w:cs="Times New Roman"/>
                <w:color w:val="000000"/>
                <w:spacing w:val="2"/>
                <w:sz w:val="24"/>
                <w:szCs w:val="24"/>
                <w:lang w:eastAsia="ru-RU"/>
              </w:rPr>
              <w:t xml:space="preserve"> (10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r w:rsidRPr="0088162C">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орта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88162C">
              <w:rPr>
                <w:rFonts w:ascii="Times New Roman" w:eastAsia="Times New Roman" w:hAnsi="Times New Roman" w:cs="Times New Roman"/>
                <w:color w:val="000000"/>
                <w:spacing w:val="2"/>
                <w:sz w:val="24"/>
                <w:szCs w:val="24"/>
                <w:lang w:eastAsia="ru-RU"/>
              </w:rPr>
              <w:t>шілдеге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алған жағдайда)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88162C">
              <w:rPr>
                <w:rFonts w:ascii="Times New Roman" w:eastAsia="Times New Roman" w:hAnsi="Times New Roman" w:cs="Times New Roman"/>
                <w:color w:val="000000"/>
                <w:spacing w:val="2"/>
                <w:sz w:val="24"/>
                <w:szCs w:val="24"/>
                <w:lang w:eastAsia="ru-RU"/>
              </w:rPr>
              <w:t>пт</w:t>
            </w:r>
            <w:proofErr w:type="gramEnd"/>
            <w:r w:rsidRPr="0088162C">
              <w:rPr>
                <w:rFonts w:ascii="Times New Roman" w:eastAsia="Times New Roman" w:hAnsi="Times New Roman" w:cs="Times New Roman"/>
                <w:color w:val="000000"/>
                <w:spacing w:val="2"/>
                <w:sz w:val="24"/>
                <w:szCs w:val="24"/>
                <w:lang w:eastAsia="ru-RU"/>
              </w:rPr>
              <w:t xml:space="preserve">ік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5 разряд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жоғары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Технологтың, диетологтың («Қоғамдық тамақтану </w:t>
            </w:r>
            <w:proofErr w:type="spellStart"/>
            <w:r w:rsidRPr="0088162C">
              <w:rPr>
                <w:rFonts w:ascii="Times New Roman" w:eastAsia="Times New Roman" w:hAnsi="Times New Roman" w:cs="Times New Roman"/>
                <w:color w:val="000000"/>
                <w:spacing w:val="2"/>
                <w:sz w:val="24"/>
                <w:szCs w:val="24"/>
                <w:lang w:eastAsia="ru-RU"/>
              </w:rPr>
              <w:t>технологы</w:t>
            </w:r>
            <w:proofErr w:type="spellEnd"/>
            <w:r w:rsidRPr="0088162C">
              <w:rPr>
                <w:rFonts w:ascii="Times New Roman" w:eastAsia="Times New Roman" w:hAnsi="Times New Roman" w:cs="Times New Roman"/>
                <w:color w:val="000000"/>
                <w:spacing w:val="2"/>
                <w:sz w:val="24"/>
                <w:szCs w:val="24"/>
                <w:lang w:eastAsia="ru-RU"/>
              </w:rPr>
              <w:t xml:space="preserve">» 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аспайды</w:t>
            </w:r>
            <w:proofErr w:type="spellEnd"/>
            <w:r w:rsidRPr="0088162C">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spellEnd"/>
            <w:proofErr w:type="gram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маман</w:t>
            </w:r>
            <w:proofErr w:type="spellEnd"/>
            <w:r w:rsidRPr="0088162C">
              <w:rPr>
                <w:rFonts w:ascii="Times New Roman" w:eastAsia="Times New Roman" w:hAnsi="Times New Roman" w:cs="Times New Roman"/>
                <w:color w:val="000000"/>
                <w:spacing w:val="2"/>
                <w:sz w:val="24"/>
                <w:szCs w:val="24"/>
                <w:lang w:eastAsia="ru-RU"/>
              </w:rPr>
              <w:t xml:space="preserve">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«Қоғамдық тамақтану </w:t>
            </w:r>
            <w:proofErr w:type="spellStart"/>
            <w:r w:rsidRPr="0088162C">
              <w:rPr>
                <w:rFonts w:ascii="Times New Roman" w:eastAsia="Times New Roman" w:hAnsi="Times New Roman" w:cs="Times New Roman"/>
                <w:color w:val="000000"/>
                <w:spacing w:val="2"/>
                <w:sz w:val="24"/>
                <w:szCs w:val="24"/>
                <w:lang w:eastAsia="ru-RU"/>
              </w:rPr>
              <w:t>технологы</w:t>
            </w:r>
            <w:proofErr w:type="spellEnd"/>
            <w:r w:rsidRPr="0088162C">
              <w:rPr>
                <w:rFonts w:ascii="Times New Roman" w:eastAsia="Times New Roman" w:hAnsi="Times New Roman" w:cs="Times New Roman"/>
                <w:color w:val="000000"/>
                <w:spacing w:val="2"/>
                <w:sz w:val="24"/>
                <w:szCs w:val="24"/>
                <w:lang w:eastAsia="ru-RU"/>
              </w:rPr>
              <w:t xml:space="preserve">» мамандығы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технолог </w:t>
            </w:r>
            <w:proofErr w:type="spellStart"/>
            <w:r w:rsidRPr="0088162C">
              <w:rPr>
                <w:rFonts w:ascii="Times New Roman" w:eastAsia="Times New Roman" w:hAnsi="Times New Roman" w:cs="Times New Roman"/>
                <w:color w:val="000000"/>
                <w:spacing w:val="2"/>
                <w:sz w:val="24"/>
                <w:szCs w:val="24"/>
                <w:lang w:eastAsia="ru-RU"/>
              </w:rPr>
              <w:t>біліктілігі</w:t>
            </w:r>
            <w:proofErr w:type="spellEnd"/>
            <w:r w:rsidRPr="0088162C">
              <w:rPr>
                <w:rFonts w:ascii="Times New Roman" w:eastAsia="Times New Roman" w:hAnsi="Times New Roman" w:cs="Times New Roman"/>
                <w:color w:val="000000"/>
                <w:spacing w:val="2"/>
                <w:sz w:val="24"/>
                <w:szCs w:val="24"/>
                <w:lang w:eastAsia="ru-RU"/>
              </w:rPr>
              <w:t xml:space="preserve">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 меңгерушінің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Шығарылатын өнімнің </w:t>
            </w:r>
            <w:proofErr w:type="spellStart"/>
            <w:r w:rsidRPr="0088162C">
              <w:rPr>
                <w:rFonts w:ascii="Times New Roman" w:eastAsia="Times New Roman" w:hAnsi="Times New Roman" w:cs="Times New Roman"/>
                <w:color w:val="000000"/>
                <w:spacing w:val="2"/>
                <w:sz w:val="24"/>
                <w:szCs w:val="24"/>
                <w:lang w:eastAsia="ru-RU"/>
              </w:rPr>
              <w:t>ассортименттік</w:t>
            </w:r>
            <w:proofErr w:type="spellEnd"/>
            <w:r w:rsidRPr="0088162C">
              <w:rPr>
                <w:rFonts w:ascii="Times New Roman" w:eastAsia="Times New Roman" w:hAnsi="Times New Roman" w:cs="Times New Roman"/>
                <w:color w:val="000000"/>
                <w:spacing w:val="2"/>
                <w:sz w:val="24"/>
                <w:szCs w:val="24"/>
                <w:lang w:eastAsia="ru-RU"/>
              </w:rPr>
              <w:t xml:space="preserve"> тізбесінің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10-нан кем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10-нан 30-ға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30-дан 50-ге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ас </w:t>
            </w:r>
            <w:proofErr w:type="spellStart"/>
            <w:r w:rsidRPr="0088162C">
              <w:rPr>
                <w:rFonts w:ascii="Times New Roman" w:eastAsia="Times New Roman" w:hAnsi="Times New Roman" w:cs="Times New Roman"/>
                <w:color w:val="000000"/>
                <w:spacing w:val="2"/>
                <w:sz w:val="24"/>
                <w:szCs w:val="24"/>
                <w:lang w:eastAsia="ru-RU"/>
              </w:rPr>
              <w:t>атауы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 xml:space="preserve">түлікті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көлікпен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шарттары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Жалдап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өтеусіз </w:t>
            </w:r>
            <w:proofErr w:type="spellStart"/>
            <w:r w:rsidRPr="0088162C">
              <w:rPr>
                <w:rFonts w:ascii="Times New Roman" w:eastAsia="Times New Roman" w:hAnsi="Times New Roman" w:cs="Times New Roman"/>
                <w:color w:val="000000"/>
                <w:spacing w:val="2"/>
                <w:sz w:val="24"/>
                <w:szCs w:val="24"/>
                <w:lang w:eastAsia="ru-RU"/>
              </w:rPr>
              <w:t>пайдалану</w:t>
            </w:r>
            <w:proofErr w:type="spellEnd"/>
            <w:r w:rsidRPr="0088162C">
              <w:rPr>
                <w:rFonts w:ascii="Times New Roman" w:eastAsia="Times New Roman" w:hAnsi="Times New Roman" w:cs="Times New Roman"/>
                <w:color w:val="000000"/>
                <w:spacing w:val="2"/>
                <w:sz w:val="24"/>
                <w:szCs w:val="24"/>
                <w:lang w:eastAsia="ru-RU"/>
              </w:rPr>
              <w:t xml:space="preserve">, лизинг және басқа </w:t>
            </w:r>
            <w:proofErr w:type="spellStart"/>
            <w:r w:rsidRPr="0088162C">
              <w:rPr>
                <w:rFonts w:ascii="Times New Roman" w:eastAsia="Times New Roman" w:hAnsi="Times New Roman" w:cs="Times New Roman"/>
                <w:color w:val="000000"/>
                <w:spacing w:val="2"/>
                <w:sz w:val="24"/>
                <w:szCs w:val="24"/>
                <w:lang w:eastAsia="ru-RU"/>
              </w:rPr>
              <w:t>шарттар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негізінде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іктің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ігінің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ұқсаты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spellEnd"/>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90-нан 100%-ға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шаруа</w:t>
            </w:r>
            <w:proofErr w:type="spellEnd"/>
            <w:r w:rsidRPr="0088162C">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88162C">
              <w:rPr>
                <w:rFonts w:ascii="Times New Roman" w:eastAsia="Times New Roman" w:hAnsi="Times New Roman" w:cs="Times New Roman"/>
                <w:color w:val="000000"/>
                <w:spacing w:val="2"/>
                <w:sz w:val="24"/>
                <w:szCs w:val="24"/>
                <w:lang w:eastAsia="ru-RU"/>
              </w:rPr>
              <w:t>жылыжай</w:t>
            </w:r>
            <w:proofErr w:type="spellEnd"/>
            <w:r w:rsidRPr="0088162C">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Тамақты дайындаудың технологиялық картасының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киімдерінің және </w:t>
            </w:r>
            <w:proofErr w:type="spellStart"/>
            <w:r w:rsidRPr="0088162C">
              <w:rPr>
                <w:rFonts w:ascii="Times New Roman" w:eastAsia="Times New Roman" w:hAnsi="Times New Roman" w:cs="Times New Roman"/>
                <w:color w:val="000000"/>
                <w:spacing w:val="2"/>
                <w:sz w:val="24"/>
                <w:szCs w:val="24"/>
                <w:lang w:eastAsia="ru-RU"/>
              </w:rPr>
              <w:t>залалсыздандырушы</w:t>
            </w:r>
            <w:proofErr w:type="spellEnd"/>
            <w:r w:rsidRPr="0088162C">
              <w:rPr>
                <w:rFonts w:ascii="Times New Roman" w:eastAsia="Times New Roman" w:hAnsi="Times New Roman" w:cs="Times New Roman"/>
                <w:color w:val="000000"/>
                <w:spacing w:val="2"/>
                <w:sz w:val="24"/>
                <w:szCs w:val="24"/>
                <w:lang w:eastAsia="ru-RU"/>
              </w:rPr>
              <w:t xml:space="preserve"> құралдардың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lastRenderedPageBreak/>
              <w:t>Талап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етілген</w:t>
            </w:r>
            <w:proofErr w:type="spellEnd"/>
            <w:r w:rsidRPr="0088162C">
              <w:rPr>
                <w:rFonts w:ascii="Times New Roman" w:eastAsia="Times New Roman" w:hAnsi="Times New Roman" w:cs="Times New Roman"/>
                <w:color w:val="000000"/>
                <w:spacing w:val="2"/>
                <w:sz w:val="24"/>
                <w:szCs w:val="24"/>
                <w:lang w:eastAsia="ru-RU"/>
              </w:rPr>
              <w:t xml:space="preserve">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Талап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етілген</w:t>
            </w:r>
            <w:proofErr w:type="spellEnd"/>
            <w:r w:rsidRPr="0088162C">
              <w:rPr>
                <w:rFonts w:ascii="Times New Roman" w:eastAsia="Times New Roman" w:hAnsi="Times New Roman" w:cs="Times New Roman"/>
                <w:color w:val="000000"/>
                <w:spacing w:val="2"/>
                <w:sz w:val="24"/>
                <w:szCs w:val="24"/>
                <w:lang w:eastAsia="ru-RU"/>
              </w:rPr>
              <w:t xml:space="preserve">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Тағамдарды </w:t>
            </w:r>
            <w:proofErr w:type="spellStart"/>
            <w:r w:rsidRPr="0088162C">
              <w:rPr>
                <w:rFonts w:ascii="Times New Roman" w:eastAsia="Times New Roman" w:hAnsi="Times New Roman" w:cs="Times New Roman"/>
                <w:color w:val="000000"/>
                <w:spacing w:val="2"/>
                <w:sz w:val="24"/>
                <w:szCs w:val="24"/>
                <w:lang w:eastAsia="ru-RU"/>
              </w:rPr>
              <w:t>дайындау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кезінде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қуат үнемдеуші жабдықтардың, көрсетілетін қызметтің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сапасын</w:t>
            </w:r>
            <w:proofErr w:type="spellEnd"/>
            <w:r w:rsidRPr="0088162C">
              <w:rPr>
                <w:rFonts w:ascii="Times New Roman" w:eastAsia="Times New Roman" w:hAnsi="Times New Roman" w:cs="Times New Roman"/>
                <w:color w:val="000000"/>
                <w:spacing w:val="2"/>
                <w:sz w:val="24"/>
                <w:szCs w:val="24"/>
                <w:lang w:eastAsia="ru-RU"/>
              </w:rPr>
              <w:t xml:space="preserve"> қамтамасыз </w:t>
            </w:r>
            <w:proofErr w:type="spellStart"/>
            <w:r w:rsidRPr="0088162C">
              <w:rPr>
                <w:rFonts w:ascii="Times New Roman" w:eastAsia="Times New Roman" w:hAnsi="Times New Roman" w:cs="Times New Roman"/>
                <w:color w:val="000000"/>
                <w:spacing w:val="2"/>
                <w:sz w:val="24"/>
                <w:szCs w:val="24"/>
                <w:lang w:eastAsia="ru-RU"/>
              </w:rPr>
              <w:t>ететін</w:t>
            </w:r>
            <w:proofErr w:type="spellEnd"/>
            <w:r w:rsidRPr="0088162C">
              <w:rPr>
                <w:rFonts w:ascii="Times New Roman" w:eastAsia="Times New Roman" w:hAnsi="Times New Roman" w:cs="Times New Roman"/>
                <w:color w:val="000000"/>
                <w:spacing w:val="2"/>
                <w:sz w:val="24"/>
                <w:szCs w:val="24"/>
                <w:lang w:eastAsia="ru-RU"/>
              </w:rPr>
              <w:t xml:space="preserve"> өндірістік құрал-жабдықтардың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Ішінара</w:t>
            </w:r>
            <w:proofErr w:type="spellEnd"/>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мәселесі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аспазшылардың </w:t>
            </w:r>
            <w:proofErr w:type="spellStart"/>
            <w:r w:rsidRPr="0088162C">
              <w:rPr>
                <w:rFonts w:ascii="Times New Roman" w:eastAsia="Times New Roman" w:hAnsi="Times New Roman" w:cs="Times New Roman"/>
                <w:color w:val="000000"/>
                <w:spacing w:val="2"/>
                <w:sz w:val="24"/>
                <w:szCs w:val="24"/>
                <w:lang w:eastAsia="ru-RU"/>
              </w:rPr>
              <w:t>біліктілігін</w:t>
            </w:r>
            <w:proofErr w:type="spellEnd"/>
            <w:r w:rsidRPr="0088162C">
              <w:rPr>
                <w:rFonts w:ascii="Times New Roman" w:eastAsia="Times New Roman" w:hAnsi="Times New Roman" w:cs="Times New Roman"/>
                <w:color w:val="000000"/>
                <w:spacing w:val="2"/>
                <w:sz w:val="24"/>
                <w:szCs w:val="24"/>
                <w:lang w:eastAsia="ru-RU"/>
              </w:rPr>
              <w:t xml:space="preserve"> көтеру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сертификаттың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істік бақылау жоспарының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комитеті</w:t>
            </w:r>
            <w:proofErr w:type="spellEnd"/>
            <w:r w:rsidRPr="0088162C">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88162C">
              <w:rPr>
                <w:rFonts w:ascii="Times New Roman" w:eastAsia="Times New Roman" w:hAnsi="Times New Roman" w:cs="Times New Roman"/>
                <w:color w:val="000000"/>
                <w:spacing w:val="2"/>
                <w:sz w:val="24"/>
                <w:szCs w:val="24"/>
                <w:lang w:eastAsia="ru-RU"/>
              </w:rPr>
              <w:t>мектептер</w:t>
            </w:r>
            <w:proofErr w:type="spellEnd"/>
            <w:r w:rsidRPr="0088162C">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імен </w:t>
            </w:r>
            <w:proofErr w:type="spellStart"/>
            <w:r w:rsidRPr="0088162C">
              <w:rPr>
                <w:rFonts w:ascii="Times New Roman" w:eastAsia="Times New Roman" w:hAnsi="Times New Roman" w:cs="Times New Roman"/>
                <w:color w:val="000000"/>
                <w:spacing w:val="2"/>
                <w:sz w:val="24"/>
                <w:szCs w:val="24"/>
                <w:lang w:eastAsia="ru-RU"/>
              </w:rPr>
              <w:t>бекітілген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88162C">
              <w:rPr>
                <w:rFonts w:ascii="Times New Roman" w:eastAsia="Times New Roman" w:hAnsi="Times New Roman" w:cs="Times New Roman"/>
                <w:color w:val="000000"/>
                <w:spacing w:val="2"/>
                <w:sz w:val="24"/>
                <w:szCs w:val="24"/>
                <w:lang w:eastAsia="ru-RU"/>
              </w:rPr>
              <w:t>берушіге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тарапынан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Ескертпе</w:t>
      </w:r>
      <w:proofErr w:type="spellEnd"/>
      <w:r w:rsidRPr="0088162C">
        <w:rPr>
          <w:rFonts w:ascii="Times New Roman" w:eastAsia="Times New Roman" w:hAnsi="Times New Roman" w:cs="Times New Roman"/>
          <w:color w:val="000000"/>
          <w:spacing w:val="2"/>
          <w:sz w:val="24"/>
          <w:szCs w:val="24"/>
          <w:lang w:eastAsia="ru-RU"/>
        </w:rPr>
        <w:t xml:space="preserve">: 1-тармақ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конкурстың мәні жөнінде тәжірибе бұған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жасасқан </w:t>
      </w:r>
      <w:proofErr w:type="spellStart"/>
      <w:r w:rsidRPr="0088162C">
        <w:rPr>
          <w:rFonts w:ascii="Times New Roman" w:eastAsia="Times New Roman" w:hAnsi="Times New Roman" w:cs="Times New Roman"/>
          <w:color w:val="000000"/>
          <w:spacing w:val="2"/>
          <w:sz w:val="24"/>
          <w:szCs w:val="24"/>
          <w:lang w:eastAsia="ru-RU"/>
        </w:rPr>
        <w:t>шарттармен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расталады</w:t>
      </w:r>
      <w:proofErr w:type="spellEnd"/>
      <w:r w:rsidRPr="0088162C">
        <w:rPr>
          <w:rFonts w:ascii="Times New Roman" w:eastAsia="Times New Roman" w:hAnsi="Times New Roman" w:cs="Times New Roman"/>
          <w:color w:val="000000"/>
          <w:spacing w:val="2"/>
          <w:sz w:val="24"/>
          <w:szCs w:val="24"/>
          <w:lang w:eastAsia="ru-RU"/>
        </w:rPr>
        <w:t>,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маман</w:t>
      </w:r>
      <w:proofErr w:type="spellEnd"/>
      <w:r w:rsidRPr="0088162C">
        <w:rPr>
          <w:rFonts w:ascii="Times New Roman" w:eastAsia="Times New Roman" w:hAnsi="Times New Roman" w:cs="Times New Roman"/>
          <w:color w:val="000000"/>
          <w:spacing w:val="2"/>
          <w:sz w:val="24"/>
          <w:szCs w:val="24"/>
          <w:lang w:eastAsia="ru-RU"/>
        </w:rPr>
        <w:t xml:space="preserve"> үшін қойылады, 10 және 13-тармақтар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балл қою үшін алдыңғы </w:t>
      </w:r>
      <w:proofErr w:type="spellStart"/>
      <w:r w:rsidRPr="0088162C">
        <w:rPr>
          <w:rFonts w:ascii="Times New Roman" w:eastAsia="Times New Roman" w:hAnsi="Times New Roman" w:cs="Times New Roman"/>
          <w:color w:val="000000"/>
          <w:spacing w:val="2"/>
          <w:sz w:val="24"/>
          <w:szCs w:val="24"/>
          <w:lang w:eastAsia="ru-RU"/>
        </w:rPr>
        <w:t>жылы</w:t>
      </w:r>
      <w:proofErr w:type="spellEnd"/>
      <w:r w:rsidRPr="0088162C">
        <w:rPr>
          <w:rFonts w:ascii="Times New Roman" w:eastAsia="Times New Roman" w:hAnsi="Times New Roman" w:cs="Times New Roman"/>
          <w:color w:val="000000"/>
          <w:spacing w:val="2"/>
          <w:sz w:val="24"/>
          <w:szCs w:val="24"/>
          <w:lang w:eastAsia="ru-RU"/>
        </w:rPr>
        <w:t xml:space="preserve"> өндірілген өнімдер,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киімдер</w:t>
      </w:r>
      <w:proofErr w:type="spellEnd"/>
      <w:r w:rsidRPr="0088162C">
        <w:rPr>
          <w:rFonts w:ascii="Times New Roman" w:eastAsia="Times New Roman" w:hAnsi="Times New Roman" w:cs="Times New Roman"/>
          <w:color w:val="000000"/>
          <w:spacing w:val="2"/>
          <w:sz w:val="24"/>
          <w:szCs w:val="24"/>
          <w:lang w:eastAsia="ru-RU"/>
        </w:rPr>
        <w:t xml:space="preserve"> және дезинфекциялық құралдарды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жасасқан шарттардың </w:t>
      </w:r>
      <w:proofErr w:type="spellStart"/>
      <w:r w:rsidRPr="0088162C">
        <w:rPr>
          <w:rFonts w:ascii="Times New Roman" w:eastAsia="Times New Roman" w:hAnsi="Times New Roman" w:cs="Times New Roman"/>
          <w:color w:val="000000"/>
          <w:spacing w:val="2"/>
          <w:sz w:val="24"/>
          <w:szCs w:val="24"/>
          <w:lang w:eastAsia="ru-RU"/>
        </w:rPr>
        <w:t>деректері</w:t>
      </w:r>
      <w:proofErr w:type="spellEnd"/>
      <w:r w:rsidRPr="0088162C">
        <w:rPr>
          <w:rFonts w:ascii="Times New Roman" w:eastAsia="Times New Roman" w:hAnsi="Times New Roman" w:cs="Times New Roman"/>
          <w:color w:val="000000"/>
          <w:spacing w:val="2"/>
          <w:sz w:val="24"/>
          <w:szCs w:val="24"/>
          <w:lang w:eastAsia="ru-RU"/>
        </w:rPr>
        <w:t xml:space="preserve"> қолданылады, 14-тармақ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 xml:space="preserve">ға құқық </w:t>
      </w:r>
      <w:proofErr w:type="spellStart"/>
      <w:r w:rsidRPr="0088162C">
        <w:rPr>
          <w:rFonts w:ascii="Times New Roman" w:eastAsia="Times New Roman" w:hAnsi="Times New Roman" w:cs="Times New Roman"/>
          <w:color w:val="000000"/>
          <w:spacing w:val="2"/>
          <w:sz w:val="24"/>
          <w:szCs w:val="24"/>
          <w:lang w:eastAsia="ru-RU"/>
        </w:rPr>
        <w:t>белгілеуші</w:t>
      </w:r>
      <w:proofErr w:type="spellEnd"/>
      <w:r w:rsidRPr="0088162C">
        <w:rPr>
          <w:rFonts w:ascii="Times New Roman" w:eastAsia="Times New Roman" w:hAnsi="Times New Roman" w:cs="Times New Roman"/>
          <w:color w:val="000000"/>
          <w:spacing w:val="2"/>
          <w:sz w:val="24"/>
          <w:szCs w:val="24"/>
          <w:lang w:eastAsia="ru-RU"/>
        </w:rPr>
        <w:t xml:space="preserve"> құжаттарды ұсыну қажет (жабдық </w:t>
      </w:r>
      <w:proofErr w:type="spellStart"/>
      <w:r w:rsidRPr="0088162C">
        <w:rPr>
          <w:rFonts w:ascii="Times New Roman" w:eastAsia="Times New Roman" w:hAnsi="Times New Roman" w:cs="Times New Roman"/>
          <w:color w:val="000000"/>
          <w:spacing w:val="2"/>
          <w:sz w:val="24"/>
          <w:szCs w:val="24"/>
          <w:lang w:eastAsia="ru-RU"/>
        </w:rPr>
        <w:t>паспорты</w:t>
      </w:r>
      <w:proofErr w:type="spellEnd"/>
      <w:r w:rsidRPr="0088162C">
        <w:rPr>
          <w:rFonts w:ascii="Times New Roman" w:eastAsia="Times New Roman" w:hAnsi="Times New Roman" w:cs="Times New Roman"/>
          <w:color w:val="000000"/>
          <w:spacing w:val="2"/>
          <w:sz w:val="24"/>
          <w:szCs w:val="24"/>
          <w:lang w:eastAsia="ru-RU"/>
        </w:rPr>
        <w:t>,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ұйымдарында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алушыларды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қызметтерді</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берушіні</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w:t>
      </w:r>
      <w:r w:rsidRPr="0088162C">
        <w:rPr>
          <w:rFonts w:ascii="Times New Roman" w:eastAsia="Times New Roman" w:hAnsi="Times New Roman" w:cs="Times New Roman"/>
          <w:color w:val="000000"/>
          <w:spacing w:val="2"/>
          <w:sz w:val="24"/>
          <w:szCs w:val="24"/>
          <w:lang w:eastAsia="ru-RU"/>
        </w:rPr>
        <w:br/>
      </w:r>
      <w:proofErr w:type="spellStart"/>
      <w:r w:rsidRPr="0088162C">
        <w:rPr>
          <w:rFonts w:ascii="Times New Roman" w:eastAsia="Times New Roman" w:hAnsi="Times New Roman" w:cs="Times New Roman"/>
          <w:color w:val="000000"/>
          <w:spacing w:val="2"/>
          <w:sz w:val="24"/>
          <w:szCs w:val="24"/>
          <w:lang w:eastAsia="ru-RU"/>
        </w:rPr>
        <w:t>жеткізушіні</w:t>
      </w:r>
      <w:proofErr w:type="spellEnd"/>
      <w:r w:rsidRPr="0088162C">
        <w:rPr>
          <w:rFonts w:ascii="Times New Roman" w:eastAsia="Times New Roman" w:hAnsi="Times New Roman" w:cs="Times New Roman"/>
          <w:color w:val="000000"/>
          <w:spacing w:val="2"/>
          <w:sz w:val="24"/>
          <w:szCs w:val="24"/>
          <w:lang w:eastAsia="ru-RU"/>
        </w:rPr>
        <w:t xml:space="preserve">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құжаттамаға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spellStart"/>
      <w:r w:rsidRPr="0088162C">
        <w:rPr>
          <w:rFonts w:ascii="Times New Roman" w:eastAsia="Times New Roman" w:hAnsi="Times New Roman" w:cs="Times New Roman"/>
          <w:color w:val="1E1E1E"/>
          <w:sz w:val="24"/>
          <w:szCs w:val="24"/>
          <w:lang w:eastAsia="ru-RU"/>
        </w:rPr>
        <w:t>Тауарларды</w:t>
      </w:r>
      <w:proofErr w:type="spellEnd"/>
      <w:r w:rsidRPr="0088162C">
        <w:rPr>
          <w:rFonts w:ascii="Times New Roman" w:eastAsia="Times New Roman" w:hAnsi="Times New Roman" w:cs="Times New Roman"/>
          <w:color w:val="1E1E1E"/>
          <w:sz w:val="24"/>
          <w:szCs w:val="24"/>
          <w:lang w:eastAsia="ru-RU"/>
        </w:rPr>
        <w:t xml:space="preserve"> </w:t>
      </w:r>
      <w:proofErr w:type="spellStart"/>
      <w:r w:rsidRPr="0088162C">
        <w:rPr>
          <w:rFonts w:ascii="Times New Roman" w:eastAsia="Times New Roman" w:hAnsi="Times New Roman" w:cs="Times New Roman"/>
          <w:color w:val="1E1E1E"/>
          <w:sz w:val="24"/>
          <w:szCs w:val="24"/>
          <w:lang w:eastAsia="ru-RU"/>
        </w:rPr>
        <w:t>жеткізушіні</w:t>
      </w:r>
      <w:proofErr w:type="spellEnd"/>
      <w:r w:rsidRPr="0088162C">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Балдар</w:t>
            </w:r>
            <w:proofErr w:type="spellEnd"/>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w:t>
            </w:r>
            <w:proofErr w:type="spellStart"/>
            <w:r w:rsidRPr="0088162C">
              <w:rPr>
                <w:rFonts w:ascii="Times New Roman" w:eastAsia="Times New Roman" w:hAnsi="Times New Roman" w:cs="Times New Roman"/>
                <w:color w:val="000000"/>
                <w:spacing w:val="2"/>
                <w:sz w:val="24"/>
                <w:szCs w:val="24"/>
                <w:lang w:eastAsia="ru-RU"/>
              </w:rPr>
              <w:t>болып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табылатын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тауар</w:t>
            </w:r>
            <w:proofErr w:type="spellEnd"/>
            <w:r w:rsidRPr="0088162C">
              <w:rPr>
                <w:rFonts w:ascii="Times New Roman" w:eastAsia="Times New Roman" w:hAnsi="Times New Roman" w:cs="Times New Roman"/>
                <w:color w:val="000000"/>
                <w:spacing w:val="2"/>
                <w:sz w:val="24"/>
                <w:szCs w:val="24"/>
                <w:lang w:eastAsia="ru-RU"/>
              </w:rPr>
              <w:t xml:space="preserve">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w:t>
            </w:r>
            <w:proofErr w:type="spellStart"/>
            <w:r w:rsidRPr="0088162C">
              <w:rPr>
                <w:rFonts w:ascii="Times New Roman" w:eastAsia="Times New Roman" w:hAnsi="Times New Roman" w:cs="Times New Roman"/>
                <w:color w:val="000000"/>
                <w:spacing w:val="2"/>
                <w:sz w:val="24"/>
                <w:szCs w:val="24"/>
                <w:lang w:eastAsia="ru-RU"/>
              </w:rPr>
              <w:t>тауар</w:t>
            </w:r>
            <w:proofErr w:type="spellEnd"/>
            <w:r w:rsidRPr="0088162C">
              <w:rPr>
                <w:rFonts w:ascii="Times New Roman" w:eastAsia="Times New Roman" w:hAnsi="Times New Roman" w:cs="Times New Roman"/>
                <w:color w:val="000000"/>
                <w:spacing w:val="2"/>
                <w:sz w:val="24"/>
                <w:szCs w:val="24"/>
                <w:lang w:eastAsia="ru-RU"/>
              </w:rPr>
              <w:t xml:space="preserve"> өндірушілер үшін </w:t>
            </w:r>
            <w:proofErr w:type="spellStart"/>
            <w:r w:rsidRPr="0088162C">
              <w:rPr>
                <w:rFonts w:ascii="Times New Roman" w:eastAsia="Times New Roman" w:hAnsi="Times New Roman" w:cs="Times New Roman"/>
                <w:color w:val="000000"/>
                <w:spacing w:val="2"/>
                <w:sz w:val="24"/>
                <w:szCs w:val="24"/>
                <w:lang w:eastAsia="ru-RU"/>
              </w:rPr>
              <w:t>тауарларды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ерікті</w:t>
            </w:r>
            <w:proofErr w:type="spellEnd"/>
            <w:r w:rsidRPr="0088162C">
              <w:rPr>
                <w:rFonts w:ascii="Times New Roman" w:eastAsia="Times New Roman" w:hAnsi="Times New Roman" w:cs="Times New Roman"/>
                <w:color w:val="000000"/>
                <w:spacing w:val="2"/>
                <w:sz w:val="24"/>
                <w:szCs w:val="24"/>
                <w:lang w:eastAsia="ru-RU"/>
              </w:rPr>
              <w:t xml:space="preserve"> түрде </w:t>
            </w:r>
            <w:proofErr w:type="spellStart"/>
            <w:r w:rsidRPr="0088162C">
              <w:rPr>
                <w:rFonts w:ascii="Times New Roman" w:eastAsia="Times New Roman" w:hAnsi="Times New Roman" w:cs="Times New Roman"/>
                <w:color w:val="000000"/>
                <w:spacing w:val="2"/>
                <w:sz w:val="24"/>
                <w:szCs w:val="24"/>
                <w:lang w:eastAsia="ru-RU"/>
              </w:rPr>
              <w:t>сертификаттау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туралы</w:t>
            </w:r>
            <w:proofErr w:type="spellEnd"/>
            <w:r w:rsidRPr="0088162C">
              <w:rPr>
                <w:rFonts w:ascii="Times New Roman" w:eastAsia="Times New Roman" w:hAnsi="Times New Roman" w:cs="Times New Roman"/>
                <w:color w:val="000000"/>
                <w:spacing w:val="2"/>
                <w:sz w:val="24"/>
                <w:szCs w:val="24"/>
                <w:lang w:eastAsia="ru-RU"/>
              </w:rPr>
              <w:t xml:space="preserve"> құжаттың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Ұлттық стандарт </w:t>
            </w:r>
            <w:proofErr w:type="spellStart"/>
            <w:r w:rsidRPr="0088162C">
              <w:rPr>
                <w:rFonts w:ascii="Times New Roman" w:eastAsia="Times New Roman" w:hAnsi="Times New Roman" w:cs="Times New Roman"/>
                <w:color w:val="000000"/>
                <w:spacing w:val="2"/>
                <w:sz w:val="24"/>
                <w:szCs w:val="24"/>
                <w:lang w:eastAsia="ru-RU"/>
              </w:rPr>
              <w:t>талаптарына</w:t>
            </w:r>
            <w:proofErr w:type="spellEnd"/>
            <w:r w:rsidRPr="0088162C">
              <w:rPr>
                <w:rFonts w:ascii="Times New Roman" w:eastAsia="Times New Roman" w:hAnsi="Times New Roman" w:cs="Times New Roman"/>
                <w:color w:val="000000"/>
                <w:spacing w:val="2"/>
                <w:sz w:val="24"/>
                <w:szCs w:val="24"/>
                <w:lang w:eastAsia="ru-RU"/>
              </w:rPr>
              <w:t xml:space="preserve">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 xml:space="preserve">үйесінің (сертификатталған жүйелерінің)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Ұлттық </w:t>
            </w:r>
            <w:proofErr w:type="spellStart"/>
            <w:r w:rsidRPr="0088162C">
              <w:rPr>
                <w:rFonts w:ascii="Times New Roman" w:eastAsia="Times New Roman" w:hAnsi="Times New Roman" w:cs="Times New Roman"/>
                <w:color w:val="000000"/>
                <w:spacing w:val="2"/>
                <w:sz w:val="24"/>
                <w:szCs w:val="24"/>
                <w:lang w:eastAsia="ru-RU"/>
              </w:rPr>
              <w:t>стандарттар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талаптарына</w:t>
            </w:r>
            <w:proofErr w:type="spellEnd"/>
            <w:r w:rsidRPr="0088162C">
              <w:rPr>
                <w:rFonts w:ascii="Times New Roman" w:eastAsia="Times New Roman" w:hAnsi="Times New Roman" w:cs="Times New Roman"/>
                <w:color w:val="000000"/>
                <w:spacing w:val="2"/>
                <w:sz w:val="24"/>
                <w:szCs w:val="24"/>
                <w:lang w:eastAsia="ru-RU"/>
              </w:rPr>
              <w:t xml:space="preserve"> сәйкес қоршаған </w:t>
            </w:r>
            <w:proofErr w:type="spellStart"/>
            <w:r w:rsidRPr="0088162C">
              <w:rPr>
                <w:rFonts w:ascii="Times New Roman" w:eastAsia="Times New Roman" w:hAnsi="Times New Roman" w:cs="Times New Roman"/>
                <w:color w:val="000000"/>
                <w:spacing w:val="2"/>
                <w:sz w:val="24"/>
                <w:szCs w:val="24"/>
                <w:lang w:eastAsia="ru-RU"/>
              </w:rPr>
              <w:t>ортаны</w:t>
            </w:r>
            <w:proofErr w:type="spellEnd"/>
            <w:r w:rsidRPr="0088162C">
              <w:rPr>
                <w:rFonts w:ascii="Times New Roman" w:eastAsia="Times New Roman" w:hAnsi="Times New Roman" w:cs="Times New Roman"/>
                <w:color w:val="000000"/>
                <w:spacing w:val="2"/>
                <w:sz w:val="24"/>
                <w:szCs w:val="24"/>
                <w:lang w:eastAsia="ru-RU"/>
              </w:rPr>
              <w:t xml:space="preserve"> басқару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және (</w:t>
            </w:r>
            <w:proofErr w:type="spellStart"/>
            <w:r w:rsidRPr="0088162C">
              <w:rPr>
                <w:rFonts w:ascii="Times New Roman" w:eastAsia="Times New Roman" w:hAnsi="Times New Roman" w:cs="Times New Roman"/>
                <w:color w:val="000000"/>
                <w:spacing w:val="2"/>
                <w:sz w:val="24"/>
                <w:szCs w:val="24"/>
                <w:lang w:eastAsia="ru-RU"/>
              </w:rPr>
              <w:t>немесе</w:t>
            </w:r>
            <w:proofErr w:type="spellEnd"/>
            <w:r w:rsidRPr="0088162C">
              <w:rPr>
                <w:rFonts w:ascii="Times New Roman" w:eastAsia="Times New Roman" w:hAnsi="Times New Roman" w:cs="Times New Roman"/>
                <w:color w:val="000000"/>
                <w:spacing w:val="2"/>
                <w:sz w:val="24"/>
                <w:szCs w:val="24"/>
                <w:lang w:eastAsia="ru-RU"/>
              </w:rPr>
              <w:t xml:space="preserve">) экологиялық таза өнім </w:t>
            </w:r>
            <w:proofErr w:type="spellStart"/>
            <w:r w:rsidRPr="0088162C">
              <w:rPr>
                <w:rFonts w:ascii="Times New Roman" w:eastAsia="Times New Roman" w:hAnsi="Times New Roman" w:cs="Times New Roman"/>
                <w:color w:val="000000"/>
                <w:spacing w:val="2"/>
                <w:sz w:val="24"/>
                <w:szCs w:val="24"/>
                <w:lang w:eastAsia="ru-RU"/>
              </w:rPr>
              <w:t>стандартына</w:t>
            </w:r>
            <w:proofErr w:type="spellEnd"/>
            <w:r w:rsidRPr="0088162C">
              <w:rPr>
                <w:rFonts w:ascii="Times New Roman" w:eastAsia="Times New Roman" w:hAnsi="Times New Roman" w:cs="Times New Roman"/>
                <w:color w:val="000000"/>
                <w:spacing w:val="2"/>
                <w:sz w:val="24"/>
                <w:szCs w:val="24"/>
                <w:lang w:eastAsia="ru-RU"/>
              </w:rPr>
              <w:t xml:space="preserve"> сәйкестікті растаудың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88162C">
              <w:rPr>
                <w:rFonts w:ascii="Times New Roman" w:eastAsia="Times New Roman" w:hAnsi="Times New Roman" w:cs="Times New Roman"/>
                <w:color w:val="000000"/>
                <w:spacing w:val="2"/>
                <w:sz w:val="24"/>
                <w:szCs w:val="24"/>
                <w:lang w:eastAsia="ru-RU"/>
              </w:rPr>
              <w:t>сатып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алынатын</w:t>
            </w:r>
            <w:proofErr w:type="spellEnd"/>
            <w:r w:rsidRPr="0088162C">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85-90%-ға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90-ден 100%-ға </w:t>
            </w:r>
            <w:proofErr w:type="spellStart"/>
            <w:r w:rsidRPr="0088162C">
              <w:rPr>
                <w:rFonts w:ascii="Times New Roman" w:eastAsia="Times New Roman" w:hAnsi="Times New Roman" w:cs="Times New Roman"/>
                <w:color w:val="000000"/>
                <w:spacing w:val="2"/>
                <w:sz w:val="24"/>
                <w:szCs w:val="24"/>
                <w:lang w:eastAsia="ru-RU"/>
              </w:rPr>
              <w:t>дейін</w:t>
            </w:r>
            <w:proofErr w:type="spellEnd"/>
            <w:r w:rsidRPr="0088162C">
              <w:rPr>
                <w:rFonts w:ascii="Times New Roman" w:eastAsia="Times New Roman" w:hAnsi="Times New Roman" w:cs="Times New Roman"/>
                <w:color w:val="000000"/>
                <w:spacing w:val="2"/>
                <w:sz w:val="24"/>
                <w:szCs w:val="24"/>
                <w:lang w:eastAsia="ru-RU"/>
              </w:rPr>
              <w:t xml:space="preserve">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ісінің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шаруа</w:t>
            </w:r>
            <w:proofErr w:type="spellEnd"/>
            <w:r w:rsidRPr="0088162C">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88162C">
              <w:rPr>
                <w:rFonts w:ascii="Times New Roman" w:eastAsia="Times New Roman" w:hAnsi="Times New Roman" w:cs="Times New Roman"/>
                <w:color w:val="000000"/>
                <w:spacing w:val="2"/>
                <w:sz w:val="24"/>
                <w:szCs w:val="24"/>
                <w:lang w:eastAsia="ru-RU"/>
              </w:rPr>
              <w:t>жылыжай</w:t>
            </w:r>
            <w:proofErr w:type="spellEnd"/>
            <w:r w:rsidRPr="0088162C">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 xml:space="preserve">түлікті </w:t>
            </w:r>
            <w:proofErr w:type="spellStart"/>
            <w:r w:rsidRPr="0088162C">
              <w:rPr>
                <w:rFonts w:ascii="Times New Roman" w:eastAsia="Times New Roman" w:hAnsi="Times New Roman" w:cs="Times New Roman"/>
                <w:color w:val="000000"/>
                <w:spacing w:val="2"/>
                <w:sz w:val="24"/>
                <w:szCs w:val="24"/>
                <w:lang w:eastAsia="ru-RU"/>
              </w:rPr>
              <w:t>арнайы</w:t>
            </w:r>
            <w:proofErr w:type="spellEnd"/>
            <w:r w:rsidRPr="0088162C">
              <w:rPr>
                <w:rFonts w:ascii="Times New Roman" w:eastAsia="Times New Roman" w:hAnsi="Times New Roman" w:cs="Times New Roman"/>
                <w:color w:val="000000"/>
                <w:spacing w:val="2"/>
                <w:sz w:val="24"/>
                <w:szCs w:val="24"/>
                <w:lang w:eastAsia="ru-RU"/>
              </w:rPr>
              <w:t xml:space="preserve"> көлікпен </w:t>
            </w:r>
            <w:proofErr w:type="spellStart"/>
            <w:r w:rsidRPr="0088162C">
              <w:rPr>
                <w:rFonts w:ascii="Times New Roman" w:eastAsia="Times New Roman" w:hAnsi="Times New Roman" w:cs="Times New Roman"/>
                <w:color w:val="000000"/>
                <w:spacing w:val="2"/>
                <w:sz w:val="24"/>
                <w:szCs w:val="24"/>
                <w:lang w:eastAsia="ru-RU"/>
              </w:rPr>
              <w:t>жеткізу</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шарттары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Жалдап</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алу</w:t>
            </w:r>
            <w:proofErr w:type="spellEnd"/>
            <w:r w:rsidRPr="0088162C">
              <w:rPr>
                <w:rFonts w:ascii="Times New Roman" w:eastAsia="Times New Roman" w:hAnsi="Times New Roman" w:cs="Times New Roman"/>
                <w:color w:val="000000"/>
                <w:spacing w:val="2"/>
                <w:sz w:val="24"/>
                <w:szCs w:val="24"/>
                <w:lang w:eastAsia="ru-RU"/>
              </w:rPr>
              <w:t xml:space="preserve">, өтеусіз </w:t>
            </w:r>
            <w:proofErr w:type="spellStart"/>
            <w:r w:rsidRPr="0088162C">
              <w:rPr>
                <w:rFonts w:ascii="Times New Roman" w:eastAsia="Times New Roman" w:hAnsi="Times New Roman" w:cs="Times New Roman"/>
                <w:color w:val="000000"/>
                <w:spacing w:val="2"/>
                <w:sz w:val="24"/>
                <w:szCs w:val="24"/>
                <w:lang w:eastAsia="ru-RU"/>
              </w:rPr>
              <w:t>пайдалану</w:t>
            </w:r>
            <w:proofErr w:type="spellEnd"/>
            <w:r w:rsidRPr="0088162C">
              <w:rPr>
                <w:rFonts w:ascii="Times New Roman" w:eastAsia="Times New Roman" w:hAnsi="Times New Roman" w:cs="Times New Roman"/>
                <w:color w:val="000000"/>
                <w:spacing w:val="2"/>
                <w:sz w:val="24"/>
                <w:szCs w:val="24"/>
                <w:lang w:eastAsia="ru-RU"/>
              </w:rPr>
              <w:t xml:space="preserve">, лизинг және басқа </w:t>
            </w:r>
            <w:proofErr w:type="spellStart"/>
            <w:r w:rsidRPr="0088162C">
              <w:rPr>
                <w:rFonts w:ascii="Times New Roman" w:eastAsia="Times New Roman" w:hAnsi="Times New Roman" w:cs="Times New Roman"/>
                <w:color w:val="000000"/>
                <w:spacing w:val="2"/>
                <w:sz w:val="24"/>
                <w:szCs w:val="24"/>
                <w:lang w:eastAsia="ru-RU"/>
              </w:rPr>
              <w:t>шарттар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негізінде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іктің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88162C">
              <w:rPr>
                <w:rFonts w:ascii="Times New Roman" w:eastAsia="Times New Roman" w:hAnsi="Times New Roman" w:cs="Times New Roman"/>
                <w:color w:val="000000"/>
                <w:spacing w:val="2"/>
                <w:sz w:val="24"/>
                <w:szCs w:val="24"/>
                <w:lang w:eastAsia="ru-RU"/>
              </w:rPr>
              <w:t>Жеке</w:t>
            </w:r>
            <w:proofErr w:type="spellEnd"/>
            <w:r w:rsidRPr="0088162C">
              <w:rPr>
                <w:rFonts w:ascii="Times New Roman" w:eastAsia="Times New Roman" w:hAnsi="Times New Roman" w:cs="Times New Roman"/>
                <w:color w:val="000000"/>
                <w:spacing w:val="2"/>
                <w:sz w:val="24"/>
                <w:szCs w:val="24"/>
                <w:lang w:eastAsia="ru-RU"/>
              </w:rPr>
              <w:t xml:space="preserve">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 xml:space="preserve">ігінің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88162C">
              <w:rPr>
                <w:rFonts w:ascii="Times New Roman" w:eastAsia="Times New Roman" w:hAnsi="Times New Roman" w:cs="Times New Roman"/>
                <w:color w:val="000000"/>
                <w:spacing w:val="2"/>
                <w:sz w:val="24"/>
                <w:szCs w:val="24"/>
                <w:lang w:eastAsia="ru-RU"/>
              </w:rPr>
              <w:t>бойынша</w:t>
            </w:r>
            <w:proofErr w:type="spellEnd"/>
            <w:r w:rsidRPr="0088162C">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88162C">
              <w:rPr>
                <w:rFonts w:ascii="Times New Roman" w:eastAsia="Times New Roman" w:hAnsi="Times New Roman" w:cs="Times New Roman"/>
                <w:color w:val="000000"/>
                <w:spacing w:val="2"/>
                <w:sz w:val="24"/>
                <w:szCs w:val="24"/>
                <w:lang w:eastAsia="ru-RU"/>
              </w:rPr>
              <w:t>білім</w:t>
            </w:r>
            <w:proofErr w:type="spellEnd"/>
            <w:r w:rsidRPr="0088162C">
              <w:rPr>
                <w:rFonts w:ascii="Times New Roman" w:eastAsia="Times New Roman" w:hAnsi="Times New Roman" w:cs="Times New Roman"/>
                <w:color w:val="000000"/>
                <w:spacing w:val="2"/>
                <w:sz w:val="24"/>
                <w:szCs w:val="24"/>
                <w:lang w:eastAsia="ru-RU"/>
              </w:rPr>
              <w:t xml:space="preserve"> беру ұйымдары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комитеті</w:t>
            </w:r>
            <w:proofErr w:type="spellEnd"/>
            <w:r w:rsidRPr="0088162C">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88162C">
              <w:rPr>
                <w:rFonts w:ascii="Times New Roman" w:eastAsia="Times New Roman" w:hAnsi="Times New Roman" w:cs="Times New Roman"/>
                <w:color w:val="000000"/>
                <w:spacing w:val="2"/>
                <w:sz w:val="24"/>
                <w:szCs w:val="24"/>
                <w:lang w:eastAsia="ru-RU"/>
              </w:rPr>
              <w:t>мектептер</w:t>
            </w:r>
            <w:proofErr w:type="spellEnd"/>
            <w:r w:rsidRPr="0088162C">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імен </w:t>
            </w:r>
            <w:proofErr w:type="spellStart"/>
            <w:r w:rsidRPr="0088162C">
              <w:rPr>
                <w:rFonts w:ascii="Times New Roman" w:eastAsia="Times New Roman" w:hAnsi="Times New Roman" w:cs="Times New Roman"/>
                <w:color w:val="000000"/>
                <w:spacing w:val="2"/>
                <w:sz w:val="24"/>
                <w:szCs w:val="24"/>
                <w:lang w:eastAsia="ru-RU"/>
              </w:rPr>
              <w:t>бекітілген</w:t>
            </w:r>
            <w:proofErr w:type="spellEnd"/>
            <w:r w:rsidRPr="0088162C">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88162C">
              <w:rPr>
                <w:rFonts w:ascii="Times New Roman" w:eastAsia="Times New Roman" w:hAnsi="Times New Roman" w:cs="Times New Roman"/>
                <w:color w:val="000000"/>
                <w:spacing w:val="2"/>
                <w:sz w:val="24"/>
                <w:szCs w:val="24"/>
                <w:lang w:eastAsia="ru-RU"/>
              </w:rPr>
              <w:t>берушіге</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ата-аналар</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тарапынан</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берілген</w:t>
            </w:r>
            <w:proofErr w:type="spellEnd"/>
            <w:r w:rsidRPr="0088162C">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88162C">
              <w:rPr>
                <w:rFonts w:ascii="Times New Roman" w:eastAsia="Times New Roman" w:hAnsi="Times New Roman" w:cs="Times New Roman"/>
                <w:color w:val="000000"/>
                <w:spacing w:val="2"/>
                <w:sz w:val="24"/>
                <w:szCs w:val="24"/>
                <w:lang w:eastAsia="ru-RU"/>
              </w:rPr>
              <w:t>болуы</w:t>
            </w:r>
            <w:proofErr w:type="spellEnd"/>
            <w:r w:rsidRPr="0088162C">
              <w:rPr>
                <w:rFonts w:ascii="Times New Roman" w:eastAsia="Times New Roman" w:hAnsi="Times New Roman" w:cs="Times New Roman"/>
                <w:color w:val="000000"/>
                <w:spacing w:val="2"/>
                <w:sz w:val="24"/>
                <w:szCs w:val="24"/>
                <w:lang w:eastAsia="ru-RU"/>
              </w:rPr>
              <w:t xml:space="preserve">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w:t>
            </w:r>
            <w:proofErr w:type="spellStart"/>
            <w:r w:rsidRPr="0088162C">
              <w:rPr>
                <w:rFonts w:ascii="Times New Roman" w:eastAsia="Times New Roman" w:hAnsi="Times New Roman" w:cs="Times New Roman"/>
                <w:color w:val="000000"/>
                <w:spacing w:val="2"/>
                <w:sz w:val="24"/>
                <w:szCs w:val="24"/>
                <w:lang w:eastAsia="ru-RU"/>
              </w:rPr>
              <w:t>балдан</w:t>
            </w:r>
            <w:proofErr w:type="spellEnd"/>
            <w:r w:rsidRPr="0088162C">
              <w:rPr>
                <w:rFonts w:ascii="Times New Roman" w:eastAsia="Times New Roman" w:hAnsi="Times New Roman" w:cs="Times New Roman"/>
                <w:color w:val="000000"/>
                <w:spacing w:val="2"/>
                <w:sz w:val="24"/>
                <w:szCs w:val="24"/>
                <w:lang w:eastAsia="ru-RU"/>
              </w:rPr>
              <w:t xml:space="preserve">, бірақ </w:t>
            </w:r>
            <w:proofErr w:type="spellStart"/>
            <w:r w:rsidRPr="0088162C">
              <w:rPr>
                <w:rFonts w:ascii="Times New Roman" w:eastAsia="Times New Roman" w:hAnsi="Times New Roman" w:cs="Times New Roman"/>
                <w:color w:val="000000"/>
                <w:spacing w:val="2"/>
                <w:sz w:val="24"/>
                <w:szCs w:val="24"/>
                <w:lang w:eastAsia="ru-RU"/>
              </w:rPr>
              <w:t>кемінде</w:t>
            </w:r>
            <w:proofErr w:type="spellEnd"/>
            <w:r w:rsidRPr="0088162C">
              <w:rPr>
                <w:rFonts w:ascii="Times New Roman" w:eastAsia="Times New Roman" w:hAnsi="Times New Roman" w:cs="Times New Roman"/>
                <w:color w:val="000000"/>
                <w:spacing w:val="2"/>
                <w:sz w:val="24"/>
                <w:szCs w:val="24"/>
                <w:lang w:eastAsia="ru-RU"/>
              </w:rPr>
              <w:t xml:space="preserve">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88162C">
              <w:rPr>
                <w:rFonts w:ascii="Times New Roman" w:eastAsia="Times New Roman" w:hAnsi="Times New Roman" w:cs="Times New Roman"/>
                <w:color w:val="000000"/>
                <w:spacing w:val="2"/>
                <w:sz w:val="24"/>
                <w:szCs w:val="24"/>
                <w:lang w:eastAsia="ru-RU"/>
              </w:rPr>
              <w:t>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w:t>
            </w:r>
            <w:proofErr w:type="spellEnd"/>
            <w:r w:rsidRPr="0088162C">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88162C">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C61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4641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411E"/>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2855"/>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006"/>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3A1"/>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7AE2"/>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01DC"/>
    <w:rsid w:val="007A1BE8"/>
    <w:rsid w:val="007A319E"/>
    <w:rsid w:val="007A59F6"/>
    <w:rsid w:val="007A7896"/>
    <w:rsid w:val="007B0EBA"/>
    <w:rsid w:val="007B157D"/>
    <w:rsid w:val="007B1F56"/>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17D6"/>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A5D3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23FBD"/>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17B1"/>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6CC5"/>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DD16-01FE-4A4A-9FC6-7800EBC8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NGP</cp:lastModifiedBy>
  <cp:revision>20</cp:revision>
  <cp:lastPrinted>2018-08-13T06:18:00Z</cp:lastPrinted>
  <dcterms:created xsi:type="dcterms:W3CDTF">2017-02-07T06:30:00Z</dcterms:created>
  <dcterms:modified xsi:type="dcterms:W3CDTF">2018-08-13T06:26:00Z</dcterms:modified>
</cp:coreProperties>
</file>